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4" w:rsidRDefault="00F461C4" w:rsidP="00F461C4">
      <w:pPr>
        <w:jc w:val="center"/>
      </w:pPr>
      <w:r>
        <w:t>ИЗВЕЩЕНИЕ</w:t>
      </w:r>
    </w:p>
    <w:p w:rsidR="00F461C4" w:rsidRDefault="00F461C4" w:rsidP="00F461C4">
      <w:pPr>
        <w:jc w:val="center"/>
      </w:pPr>
      <w:r>
        <w:t xml:space="preserve"> </w:t>
      </w:r>
    </w:p>
    <w:p w:rsidR="00F461C4" w:rsidRDefault="00F461C4" w:rsidP="00F461C4">
      <w:pPr>
        <w:jc w:val="both"/>
      </w:pPr>
      <w:r>
        <w:t xml:space="preserve">Внести изменения в извещение, опубликованное  в </w:t>
      </w:r>
      <w:proofErr w:type="spellStart"/>
      <w:r>
        <w:t>Балаганской</w:t>
      </w:r>
      <w:proofErr w:type="spellEnd"/>
      <w:r>
        <w:t xml:space="preserve"> районной газете от 30.08.2018 года № 34 (616) о предоставлении в аренду земельных участков из земель сельскохозяйственного назначения слова в «аренду» </w:t>
      </w:r>
      <w:proofErr w:type="gramStart"/>
      <w:r>
        <w:t>заменить на слова</w:t>
      </w:r>
      <w:proofErr w:type="gramEnd"/>
      <w:r>
        <w:t xml:space="preserve"> «собственность», слова «договора аренды» заменить на слова «договора купли-продажи».</w:t>
      </w:r>
    </w:p>
    <w:p w:rsidR="00F461C4" w:rsidRDefault="00F461C4" w:rsidP="00F461C4">
      <w:pPr>
        <w:ind w:left="-426"/>
        <w:jc w:val="both"/>
      </w:pPr>
    </w:p>
    <w:p w:rsidR="005D55A9" w:rsidRDefault="005D55A9"/>
    <w:sectPr w:rsidR="005D55A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C4"/>
    <w:rsid w:val="005D55A9"/>
    <w:rsid w:val="00E20C44"/>
    <w:rsid w:val="00F4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2018-09-05T06:33:00Z</dcterms:created>
  <dcterms:modified xsi:type="dcterms:W3CDTF">2018-09-05T06:33:00Z</dcterms:modified>
</cp:coreProperties>
</file>