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5" w:rsidRPr="00FC6335" w:rsidRDefault="00FC6335" w:rsidP="00FC6335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C6335" w:rsidRPr="00FC6335" w:rsidRDefault="00FC6335" w:rsidP="00FC6335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gramEnd"/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проведении </w:t>
      </w:r>
      <w:bookmarkStart w:id="0" w:name="_Hlk94624691"/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Российского открытого конкурса </w:t>
      </w:r>
      <w:bookmarkEnd w:id="0"/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>«Взгляд на Победу»</w:t>
      </w:r>
    </w:p>
    <w:p w:rsidR="00FC6335" w:rsidRPr="00FC6335" w:rsidRDefault="00FC6335" w:rsidP="00FC6335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6335" w:rsidRPr="00FC6335" w:rsidRDefault="00FC6335" w:rsidP="00FC6335">
      <w:pPr>
        <w:numPr>
          <w:ilvl w:val="0"/>
          <w:numId w:val="7"/>
        </w:numPr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Положение о проведении Российского открытого конкурса «Взгляд на Победу» (далее соответственно – положение, Конкурс) определяет цели и задачи, сроки и условия проведения и подведения итогов Конкурса.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35" w:rsidRPr="00FC6335" w:rsidRDefault="00FC6335" w:rsidP="00FC6335">
      <w:pPr>
        <w:numPr>
          <w:ilvl w:val="0"/>
          <w:numId w:val="8"/>
        </w:numPr>
        <w:spacing w:after="0" w:line="30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sz w:val="28"/>
          <w:szCs w:val="28"/>
        </w:rPr>
        <w:t>Организаторы и партнеры Конкурса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Организаторами Конкурса является Комиссия Общественной палаты Российской Федерации по делам молодежи, развитию добровольчества и патриотическому воспитанию совместно с автономной некоммерческой организацией по развитию социальной активности и социальных коммуникаций «Агентство социальных технологий и коммуникаций»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35" w:rsidRPr="00FC6335" w:rsidRDefault="00FC6335" w:rsidP="00FC6335">
      <w:pPr>
        <w:widowControl w:val="0"/>
        <w:numPr>
          <w:ilvl w:val="0"/>
          <w:numId w:val="8"/>
        </w:numPr>
        <w:suppressAutoHyphens/>
        <w:spacing w:after="0" w:line="30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Конкурса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 xml:space="preserve">Целью Конкурса является поиск и популяризация актуальных форм и методов сохранения </w:t>
      </w:r>
      <w:r w:rsidRPr="00FC633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исторической памяти о событиях Великой Отечественной войны и героическом подвиге народов СССР</w:t>
      </w:r>
      <w:r w:rsidRPr="00FC6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FC6335" w:rsidRPr="00FC6335" w:rsidRDefault="00FC6335" w:rsidP="00FC6335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633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развитие механизмов сохранения исторической памяти о событиях Великой Отечественной войны и героическом подвиге народов СССР, в том числе на основе памятных и праздничных дат, </w:t>
      </w:r>
    </w:p>
    <w:p w:rsidR="00FC6335" w:rsidRPr="00FC6335" w:rsidRDefault="00FC6335" w:rsidP="00FC6335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к истории Отечества в рамках празднования 9 Мая – Дня Победы в Великой Отечественной войне, как одной из самых героических и трагических страниц отечественной истории,</w:t>
      </w:r>
    </w:p>
    <w:p w:rsidR="00FC6335" w:rsidRPr="00FC6335" w:rsidRDefault="00FC6335" w:rsidP="00FC6335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гражданской позиции населения </w:t>
      </w:r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>через сохранение и передачу памяти о подвиге воинов в Великой Отечественной войне.</w:t>
      </w:r>
    </w:p>
    <w:p w:rsidR="00FC6335" w:rsidRPr="00FC6335" w:rsidRDefault="00FC6335" w:rsidP="00FC6335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ab/>
      </w:r>
    </w:p>
    <w:p w:rsidR="00FC6335" w:rsidRPr="00FC6335" w:rsidRDefault="00FC6335" w:rsidP="00FC6335">
      <w:pPr>
        <w:numPr>
          <w:ilvl w:val="0"/>
          <w:numId w:val="8"/>
        </w:numPr>
        <w:spacing w:after="0" w:line="30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35">
        <w:rPr>
          <w:rFonts w:ascii="Times New Roman" w:eastAsia="Calibri" w:hAnsi="Times New Roman" w:cs="Times New Roman"/>
          <w:bCs/>
          <w:sz w:val="28"/>
          <w:szCs w:val="28"/>
        </w:rPr>
        <w:t>На конкурс могут быть представлены только индивидуальные проекты. Категория участников конкурса не ограничена.</w:t>
      </w:r>
    </w:p>
    <w:p w:rsidR="00FC6335" w:rsidRPr="00FC6335" w:rsidRDefault="00FC6335" w:rsidP="00FC6335">
      <w:pPr>
        <w:numPr>
          <w:ilvl w:val="1"/>
          <w:numId w:val="8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519760164"/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>Для участия в Конкурсе необходимо:</w:t>
      </w:r>
    </w:p>
    <w:p w:rsidR="00FC6335" w:rsidRPr="00FC6335" w:rsidRDefault="00FC6335" w:rsidP="00FC6335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пройти электронную регистрацию в </w:t>
      </w:r>
      <w:proofErr w:type="spellStart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google</w:t>
      </w:r>
      <w:proofErr w:type="spellEnd"/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-форме по ссылке </w:t>
      </w:r>
      <w:hyperlink r:id="rId7" w:history="1">
        <w:r w:rsidRPr="00FC63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https://forms.gle/ucF3aLAPhUMbU3ew5</w:t>
        </w:r>
      </w:hyperlink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 регистрационной форме описать идею проведения массового мероприятия, приуроченного ко Дню Победы (не более 500 символов). Идея не должна повторять существующие мероприятия, реализующиеся на общероссийском уровне.</w:t>
      </w:r>
    </w:p>
    <w:bookmarkEnd w:id="1"/>
    <w:p w:rsidR="00FC6335" w:rsidRPr="00FC6335" w:rsidRDefault="00FC6335" w:rsidP="00FC6335">
      <w:pPr>
        <w:widowControl w:val="0"/>
        <w:tabs>
          <w:tab w:val="left" w:pos="623"/>
        </w:tabs>
        <w:autoSpaceDE w:val="0"/>
        <w:autoSpaceDN w:val="0"/>
        <w:spacing w:after="0" w:line="300" w:lineRule="auto"/>
        <w:ind w:right="1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35" w:rsidRPr="00FC6335" w:rsidRDefault="00FC6335" w:rsidP="00FC6335">
      <w:pPr>
        <w:numPr>
          <w:ilvl w:val="0"/>
          <w:numId w:val="8"/>
        </w:numPr>
        <w:spacing w:after="0" w:line="30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sz w:val="28"/>
          <w:szCs w:val="28"/>
        </w:rPr>
        <w:t>Сроки проведения этапов Конкурса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Конкурс проводится в течение 30 календарных дней с даты публикации настоящего Положения.</w:t>
      </w:r>
    </w:p>
    <w:p w:rsidR="00FC6335" w:rsidRPr="00FC6335" w:rsidRDefault="00FC6335" w:rsidP="00FC6335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335" w:rsidRPr="00FC6335" w:rsidRDefault="00FC6335" w:rsidP="00FC6335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sz w:val="28"/>
          <w:szCs w:val="28"/>
        </w:rPr>
        <w:t>6. Порядок награждения победителей Конкурса</w:t>
      </w:r>
    </w:p>
    <w:p w:rsidR="00FC6335" w:rsidRPr="00FC6335" w:rsidRDefault="00FC6335" w:rsidP="00FC6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 xml:space="preserve">6.1. Результаты Конкурса будут опубликованы на сайте Общественной палаты Российской Федерации и сайте </w:t>
      </w:r>
      <w:proofErr w:type="spellStart"/>
      <w:r w:rsidRPr="00FC6335">
        <w:rPr>
          <w:rFonts w:ascii="Times New Roman" w:eastAsia="Calibri" w:hAnsi="Times New Roman" w:cs="Times New Roman"/>
          <w:sz w:val="28"/>
          <w:szCs w:val="28"/>
        </w:rPr>
        <w:t>растимгражданина.рф</w:t>
      </w:r>
      <w:proofErr w:type="spellEnd"/>
      <w:r w:rsidRPr="00FC6335">
        <w:rPr>
          <w:rFonts w:ascii="Times New Roman" w:eastAsia="Calibri" w:hAnsi="Times New Roman" w:cs="Times New Roman"/>
          <w:sz w:val="28"/>
          <w:szCs w:val="28"/>
        </w:rPr>
        <w:t xml:space="preserve"> не позднее 10 дней с даты окончания приема заявок.</w:t>
      </w:r>
    </w:p>
    <w:p w:rsidR="00FC6335" w:rsidRPr="00FC6335" w:rsidRDefault="00FC6335" w:rsidP="00FC6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6.2. Церемония награждения победителей состоится в Общественной палате Российской Федерации в марте 2023 года.</w:t>
      </w:r>
    </w:p>
    <w:p w:rsidR="00FC6335" w:rsidRPr="00FC6335" w:rsidRDefault="00FC6335" w:rsidP="00FC6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 xml:space="preserve">6.3. Победители Конкурса будут приглашены для участия в праздничных мероприятиях 9 мая 2023 года в г. Москву. </w:t>
      </w:r>
    </w:p>
    <w:p w:rsidR="00FC6335" w:rsidRPr="00FC6335" w:rsidRDefault="00FC6335" w:rsidP="00FC6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335">
        <w:rPr>
          <w:rFonts w:ascii="Times New Roman" w:eastAsia="Calibri" w:hAnsi="Times New Roman" w:cs="Times New Roman"/>
          <w:sz w:val="28"/>
          <w:szCs w:val="28"/>
        </w:rPr>
        <w:t>6.3. Организационный комитет Конкурса может присудить специальные призы от Организатора по решению жюри Конкурса.</w:t>
      </w:r>
    </w:p>
    <w:p w:rsidR="00FC6335" w:rsidRPr="00FC6335" w:rsidRDefault="00FC6335" w:rsidP="00FC6335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335">
        <w:rPr>
          <w:rFonts w:ascii="Times New Roman" w:eastAsia="Calibri" w:hAnsi="Times New Roman" w:cs="Times New Roman"/>
          <w:b/>
          <w:bCs/>
          <w:sz w:val="28"/>
          <w:szCs w:val="28"/>
        </w:rPr>
        <w:t>7.Контактная информация организатора Конкурса</w:t>
      </w:r>
    </w:p>
    <w:p w:rsidR="00FC6335" w:rsidRPr="00FC6335" w:rsidRDefault="00FC6335" w:rsidP="00FC6335">
      <w:pPr>
        <w:numPr>
          <w:ilvl w:val="1"/>
          <w:numId w:val="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Конкурса расположен по адресу</w:t>
      </w:r>
      <w:r w:rsidRPr="00FC6335" w:rsidDel="0022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:rsidR="00FC6335" w:rsidRPr="00FC6335" w:rsidRDefault="00FC6335" w:rsidP="00FC6335">
      <w:pPr>
        <w:numPr>
          <w:ilvl w:val="1"/>
          <w:numId w:val="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информация: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+7-985-307-82-60 (с 11.00 до 17.00 по московскому времени в будние дни) – Головин Борис Николаевич – заместитель директора АНО АСТИК,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+7-985-514-52-93 (с 11.00 до 17.00 по московскому времени в будние дни) – Кузнецова Юлия Андреевна – менеджер АНО АСТИК,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gramEnd"/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8" w:history="1">
        <w:proofErr w:type="spellStart"/>
        <w:r w:rsidRPr="00FC6335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растимгражданина.рф</w:t>
        </w:r>
        <w:proofErr w:type="spellEnd"/>
      </w:hyperlink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деткивсетке.рф</w:t>
      </w:r>
      <w:proofErr w:type="spellEnd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de-DE"/>
        </w:rPr>
        <w:t>anoastik</w:t>
      </w:r>
      <w:proofErr w:type="spellEnd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de-DE"/>
        </w:rPr>
        <w:t>ru</w:t>
      </w:r>
      <w:proofErr w:type="spellEnd"/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335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Социальные сети: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 w:history="1">
        <w:r w:rsidRPr="00FC63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https://vk.com/anoastik</w:t>
        </w:r>
      </w:hyperlink>
      <w:r w:rsidRPr="00FC633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</w:p>
    <w:p w:rsidR="00FC6335" w:rsidRPr="00FC6335" w:rsidRDefault="00FC6335" w:rsidP="00FC6335">
      <w:pPr>
        <w:spacing w:after="0" w:line="300" w:lineRule="auto"/>
        <w:ind w:firstLine="709"/>
        <w:jc w:val="both"/>
        <w:rPr>
          <w:rFonts w:ascii="Calibri" w:eastAsia="Calibri" w:hAnsi="Calibri" w:cs="Times New Roman"/>
          <w:sz w:val="28"/>
        </w:rPr>
      </w:pPr>
      <w:hyperlink r:id="rId10" w:history="1">
        <w:r w:rsidRPr="00FC63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https://t.me/rastimgrajdanina</w:t>
        </w:r>
      </w:hyperlink>
    </w:p>
    <w:p w:rsidR="006D1C62" w:rsidRPr="00FC6335" w:rsidRDefault="006D1C62" w:rsidP="002756CF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bookmarkStart w:id="2" w:name="_GoBack"/>
      <w:bookmarkEnd w:id="2"/>
    </w:p>
    <w:sectPr w:rsidR="006D1C62" w:rsidRPr="00FC6335" w:rsidSect="00D10467">
      <w:headerReference w:type="default" r:id="rId11"/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8F" w:rsidRDefault="00F2718F" w:rsidP="00F936DE">
      <w:pPr>
        <w:spacing w:after="0" w:line="240" w:lineRule="auto"/>
      </w:pPr>
      <w:r>
        <w:separator/>
      </w:r>
    </w:p>
  </w:endnote>
  <w:endnote w:type="continuationSeparator" w:id="0">
    <w:p w:rsidR="00F2718F" w:rsidRDefault="00F2718F" w:rsidP="00F9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8F" w:rsidRDefault="00F2718F" w:rsidP="00F936DE">
      <w:pPr>
        <w:spacing w:after="0" w:line="240" w:lineRule="auto"/>
      </w:pPr>
      <w:r>
        <w:separator/>
      </w:r>
    </w:p>
  </w:footnote>
  <w:footnote w:type="continuationSeparator" w:id="0">
    <w:p w:rsidR="00F2718F" w:rsidRDefault="00F2718F" w:rsidP="00F9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CB" w:rsidRPr="00B77BCB" w:rsidRDefault="00B77BCB" w:rsidP="00B77BC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168C3C75"/>
    <w:multiLevelType w:val="hybridMultilevel"/>
    <w:tmpl w:val="2AC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4A3A"/>
    <w:multiLevelType w:val="hybridMultilevel"/>
    <w:tmpl w:val="A9A6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FF8"/>
    <w:multiLevelType w:val="hybridMultilevel"/>
    <w:tmpl w:val="4C1C5A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BA6391"/>
    <w:multiLevelType w:val="multilevel"/>
    <w:tmpl w:val="B4A6DEC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97517C"/>
    <w:multiLevelType w:val="hybridMultilevel"/>
    <w:tmpl w:val="8814D0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8EE500E"/>
    <w:multiLevelType w:val="hybridMultilevel"/>
    <w:tmpl w:val="C758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D76AD"/>
    <w:multiLevelType w:val="hybridMultilevel"/>
    <w:tmpl w:val="A7A4B7AC"/>
    <w:lvl w:ilvl="0" w:tplc="EC446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1603"/>
    <w:multiLevelType w:val="multilevel"/>
    <w:tmpl w:val="6E4604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88"/>
    <w:rsid w:val="00016E19"/>
    <w:rsid w:val="000332AE"/>
    <w:rsid w:val="00077BD3"/>
    <w:rsid w:val="00094B1F"/>
    <w:rsid w:val="0011064B"/>
    <w:rsid w:val="00150A95"/>
    <w:rsid w:val="00224B75"/>
    <w:rsid w:val="0024300D"/>
    <w:rsid w:val="002756CF"/>
    <w:rsid w:val="002769A2"/>
    <w:rsid w:val="00283276"/>
    <w:rsid w:val="002D3087"/>
    <w:rsid w:val="002F5E89"/>
    <w:rsid w:val="003115BE"/>
    <w:rsid w:val="003174CE"/>
    <w:rsid w:val="003C4577"/>
    <w:rsid w:val="003D168F"/>
    <w:rsid w:val="003E2FEA"/>
    <w:rsid w:val="00463C96"/>
    <w:rsid w:val="00480561"/>
    <w:rsid w:val="00486111"/>
    <w:rsid w:val="004C22E8"/>
    <w:rsid w:val="00522623"/>
    <w:rsid w:val="00535CF1"/>
    <w:rsid w:val="005439D7"/>
    <w:rsid w:val="00551366"/>
    <w:rsid w:val="005731C3"/>
    <w:rsid w:val="005D23F0"/>
    <w:rsid w:val="005F3511"/>
    <w:rsid w:val="00611221"/>
    <w:rsid w:val="00617D98"/>
    <w:rsid w:val="00657916"/>
    <w:rsid w:val="006A3CAC"/>
    <w:rsid w:val="006C6E35"/>
    <w:rsid w:val="006D1C62"/>
    <w:rsid w:val="00724E93"/>
    <w:rsid w:val="007B0AF4"/>
    <w:rsid w:val="007D2375"/>
    <w:rsid w:val="007E2495"/>
    <w:rsid w:val="007F6A69"/>
    <w:rsid w:val="0085075B"/>
    <w:rsid w:val="008817D2"/>
    <w:rsid w:val="008A6A36"/>
    <w:rsid w:val="008C16FA"/>
    <w:rsid w:val="008D0838"/>
    <w:rsid w:val="008D5283"/>
    <w:rsid w:val="009229C6"/>
    <w:rsid w:val="009334FE"/>
    <w:rsid w:val="00934058"/>
    <w:rsid w:val="00955E2F"/>
    <w:rsid w:val="00980642"/>
    <w:rsid w:val="009D7B8D"/>
    <w:rsid w:val="009E0243"/>
    <w:rsid w:val="009E41A7"/>
    <w:rsid w:val="00A971D3"/>
    <w:rsid w:val="00AD6F27"/>
    <w:rsid w:val="00AE195C"/>
    <w:rsid w:val="00B46B38"/>
    <w:rsid w:val="00B77BCB"/>
    <w:rsid w:val="00BE31C6"/>
    <w:rsid w:val="00BF3306"/>
    <w:rsid w:val="00C4158B"/>
    <w:rsid w:val="00CA39AC"/>
    <w:rsid w:val="00CE5F88"/>
    <w:rsid w:val="00D033F5"/>
    <w:rsid w:val="00D10467"/>
    <w:rsid w:val="00D116AF"/>
    <w:rsid w:val="00D24AF7"/>
    <w:rsid w:val="00D46EC1"/>
    <w:rsid w:val="00D545A5"/>
    <w:rsid w:val="00DC6398"/>
    <w:rsid w:val="00DF086C"/>
    <w:rsid w:val="00E173ED"/>
    <w:rsid w:val="00E24BB9"/>
    <w:rsid w:val="00E3168C"/>
    <w:rsid w:val="00E7602E"/>
    <w:rsid w:val="00EB2835"/>
    <w:rsid w:val="00EC52E1"/>
    <w:rsid w:val="00EE63E2"/>
    <w:rsid w:val="00EE798D"/>
    <w:rsid w:val="00EF0D25"/>
    <w:rsid w:val="00F21547"/>
    <w:rsid w:val="00F2718F"/>
    <w:rsid w:val="00F350EE"/>
    <w:rsid w:val="00F66477"/>
    <w:rsid w:val="00F74A43"/>
    <w:rsid w:val="00F936DE"/>
    <w:rsid w:val="00FC3048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7116-34DF-4289-86A8-90F97B7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29C6"/>
    <w:rPr>
      <w:color w:val="0000FF"/>
      <w:u w:val="single"/>
    </w:rPr>
  </w:style>
  <w:style w:type="paragraph" w:customStyle="1" w:styleId="toleft">
    <w:name w:val="toleft"/>
    <w:basedOn w:val="a"/>
    <w:rsid w:val="00D2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173ED"/>
  </w:style>
  <w:style w:type="paragraph" w:styleId="a6">
    <w:name w:val="Balloon Text"/>
    <w:basedOn w:val="a"/>
    <w:link w:val="a7"/>
    <w:uiPriority w:val="99"/>
    <w:semiHidden/>
    <w:unhideWhenUsed/>
    <w:rsid w:val="00E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6DE"/>
  </w:style>
  <w:style w:type="paragraph" w:styleId="aa">
    <w:name w:val="footer"/>
    <w:basedOn w:val="a"/>
    <w:link w:val="ab"/>
    <w:uiPriority w:val="99"/>
    <w:unhideWhenUsed/>
    <w:rsid w:val="00F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ucF3aLAPhUMbU3ew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rastimgrajda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oa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1</cp:lastModifiedBy>
  <cp:revision>2</cp:revision>
  <cp:lastPrinted>2022-10-14T04:55:00Z</cp:lastPrinted>
  <dcterms:created xsi:type="dcterms:W3CDTF">2023-02-06T02:15:00Z</dcterms:created>
  <dcterms:modified xsi:type="dcterms:W3CDTF">2023-02-06T02:15:00Z</dcterms:modified>
</cp:coreProperties>
</file>