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707" w:rsidRDefault="00A26707" w:rsidP="00983A1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A26707" w:rsidRPr="00983A13" w:rsidRDefault="00A26707" w:rsidP="00983A1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140">
        <w:rPr>
          <w:rFonts w:ascii="Times New Roman" w:hAnsi="Times New Roman" w:cs="Times New Roman"/>
          <w:b/>
          <w:bCs/>
          <w:sz w:val="24"/>
          <w:szCs w:val="24"/>
        </w:rPr>
        <w:t>к отчету об исполнении бюджета муниципального образования</w:t>
      </w:r>
    </w:p>
    <w:p w:rsidR="00A26707" w:rsidRDefault="00A26707" w:rsidP="00554B4E">
      <w:pPr>
        <w:spacing w:line="240" w:lineRule="auto"/>
        <w:ind w:hanging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140">
        <w:rPr>
          <w:rFonts w:ascii="Times New Roman" w:hAnsi="Times New Roman" w:cs="Times New Roman"/>
          <w:b/>
          <w:bCs/>
          <w:sz w:val="24"/>
          <w:szCs w:val="24"/>
        </w:rPr>
        <w:t>Балагански</w:t>
      </w:r>
      <w:r>
        <w:rPr>
          <w:rFonts w:ascii="Times New Roman" w:hAnsi="Times New Roman" w:cs="Times New Roman"/>
          <w:b/>
          <w:bCs/>
          <w:sz w:val="24"/>
          <w:szCs w:val="24"/>
        </w:rPr>
        <w:t>й район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 состоянию на 1 </w:t>
      </w:r>
      <w:r w:rsidR="003164D4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F22D5C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3B2EBA">
        <w:rPr>
          <w:rFonts w:ascii="Times New Roman" w:hAnsi="Times New Roman" w:cs="Times New Roman"/>
          <w:b/>
          <w:bCs/>
          <w:sz w:val="24"/>
          <w:szCs w:val="24"/>
        </w:rPr>
        <w:t>ЯБРЯ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9A69B5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B13989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bCs/>
          <w:sz w:val="24"/>
          <w:szCs w:val="24"/>
        </w:rPr>
        <w:t>ода</w:t>
      </w:r>
    </w:p>
    <w:p w:rsidR="00A26707" w:rsidRPr="00E20D0D" w:rsidRDefault="00A26707" w:rsidP="00983A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0D0D">
        <w:rPr>
          <w:rFonts w:ascii="Times New Roman" w:hAnsi="Times New Roman" w:cs="Times New Roman"/>
          <w:sz w:val="24"/>
          <w:szCs w:val="24"/>
          <w:u w:val="single"/>
        </w:rPr>
        <w:t>ДОХОДЫ</w:t>
      </w:r>
    </w:p>
    <w:p w:rsidR="00A26707" w:rsidRDefault="00A26707" w:rsidP="00CA798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Общий объем </w:t>
      </w:r>
      <w:r>
        <w:rPr>
          <w:rFonts w:ascii="Times New Roman" w:hAnsi="Times New Roman" w:cs="Times New Roman"/>
          <w:sz w:val="24"/>
          <w:szCs w:val="24"/>
        </w:rPr>
        <w:t xml:space="preserve">доходов исполнен в сумме </w:t>
      </w:r>
      <w:r w:rsidR="003164D4">
        <w:rPr>
          <w:rFonts w:ascii="Times New Roman" w:hAnsi="Times New Roman" w:cs="Times New Roman"/>
          <w:sz w:val="24"/>
          <w:szCs w:val="24"/>
        </w:rPr>
        <w:t>424082,5</w:t>
      </w:r>
      <w:r w:rsidR="004E0E28" w:rsidRPr="00686A19">
        <w:rPr>
          <w:rFonts w:ascii="Times New Roman" w:hAnsi="Times New Roman" w:cs="Times New Roman"/>
          <w:sz w:val="24"/>
          <w:szCs w:val="24"/>
        </w:rPr>
        <w:t xml:space="preserve"> </w:t>
      </w:r>
      <w:r w:rsidRPr="00686A19">
        <w:rPr>
          <w:rFonts w:ascii="Times New Roman" w:hAnsi="Times New Roman" w:cs="Times New Roman"/>
          <w:sz w:val="24"/>
          <w:szCs w:val="24"/>
        </w:rPr>
        <w:t>тыс. рублей</w:t>
      </w:r>
      <w:r w:rsidRPr="0004382B">
        <w:rPr>
          <w:rFonts w:ascii="Times New Roman" w:hAnsi="Times New Roman" w:cs="Times New Roman"/>
          <w:sz w:val="24"/>
          <w:szCs w:val="24"/>
        </w:rPr>
        <w:t xml:space="preserve"> (</w:t>
      </w:r>
      <w:r w:rsidR="003164D4">
        <w:rPr>
          <w:rFonts w:ascii="Times New Roman" w:hAnsi="Times New Roman" w:cs="Times New Roman"/>
          <w:sz w:val="24"/>
          <w:szCs w:val="24"/>
        </w:rPr>
        <w:t>6</w:t>
      </w:r>
      <w:r w:rsidR="000A43ED">
        <w:rPr>
          <w:rFonts w:ascii="Times New Roman" w:hAnsi="Times New Roman" w:cs="Times New Roman"/>
          <w:sz w:val="24"/>
          <w:szCs w:val="24"/>
        </w:rPr>
        <w:t>5,</w:t>
      </w:r>
      <w:r w:rsidR="003164D4">
        <w:rPr>
          <w:rFonts w:ascii="Times New Roman" w:hAnsi="Times New Roman" w:cs="Times New Roman"/>
          <w:sz w:val="24"/>
          <w:szCs w:val="24"/>
        </w:rPr>
        <w:t>9</w:t>
      </w:r>
      <w:r w:rsidRPr="0004382B">
        <w:rPr>
          <w:rFonts w:ascii="Times New Roman" w:hAnsi="Times New Roman" w:cs="Times New Roman"/>
          <w:sz w:val="24"/>
          <w:szCs w:val="24"/>
        </w:rPr>
        <w:t>% от плана).</w:t>
      </w:r>
    </w:p>
    <w:p w:rsidR="00A26707" w:rsidRPr="00233A1A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33A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Налоговые и неналоговые доходы исполн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ены в сумме </w:t>
      </w:r>
      <w:r w:rsidR="003164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31909,0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рублей</w:t>
      </w:r>
      <w:r w:rsidR="001B5FE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3164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74,8</w:t>
      </w:r>
      <w:r w:rsidRPr="00233A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налог н</w:t>
      </w:r>
      <w:r>
        <w:rPr>
          <w:rFonts w:ascii="Times New Roman" w:hAnsi="Times New Roman" w:cs="Times New Roman"/>
          <w:sz w:val="24"/>
          <w:szCs w:val="24"/>
        </w:rPr>
        <w:t xml:space="preserve">а доходы физических лиц </w:t>
      </w:r>
      <w:r w:rsidR="0014494F">
        <w:rPr>
          <w:rFonts w:ascii="Times New Roman" w:hAnsi="Times New Roman" w:cs="Times New Roman"/>
          <w:sz w:val="24"/>
          <w:szCs w:val="24"/>
        </w:rPr>
        <w:t>–</w:t>
      </w:r>
      <w:r w:rsidRPr="006F7606">
        <w:rPr>
          <w:rFonts w:ascii="Times New Roman" w:hAnsi="Times New Roman" w:cs="Times New Roman"/>
          <w:sz w:val="24"/>
          <w:szCs w:val="24"/>
        </w:rPr>
        <w:t xml:space="preserve"> </w:t>
      </w:r>
      <w:r w:rsidR="00F22D5C">
        <w:rPr>
          <w:rFonts w:ascii="Times New Roman" w:hAnsi="Times New Roman" w:cs="Times New Roman"/>
          <w:sz w:val="24"/>
          <w:szCs w:val="24"/>
        </w:rPr>
        <w:t>2</w:t>
      </w:r>
      <w:r w:rsidR="003164D4">
        <w:rPr>
          <w:rFonts w:ascii="Times New Roman" w:hAnsi="Times New Roman" w:cs="Times New Roman"/>
          <w:sz w:val="24"/>
          <w:szCs w:val="24"/>
        </w:rPr>
        <w:t>2397,8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F22D5C">
        <w:rPr>
          <w:rFonts w:ascii="Times New Roman" w:hAnsi="Times New Roman" w:cs="Times New Roman"/>
          <w:sz w:val="24"/>
          <w:szCs w:val="24"/>
        </w:rPr>
        <w:t>7</w:t>
      </w:r>
      <w:r w:rsidR="003164D4">
        <w:rPr>
          <w:rFonts w:ascii="Times New Roman" w:hAnsi="Times New Roman" w:cs="Times New Roman"/>
          <w:sz w:val="24"/>
          <w:szCs w:val="24"/>
        </w:rPr>
        <w:t>5</w:t>
      </w:r>
      <w:r w:rsidR="000F7739">
        <w:rPr>
          <w:rFonts w:ascii="Times New Roman" w:hAnsi="Times New Roman" w:cs="Times New Roman"/>
          <w:sz w:val="24"/>
          <w:szCs w:val="24"/>
        </w:rPr>
        <w:t>,</w:t>
      </w:r>
      <w:r w:rsidR="003164D4">
        <w:rPr>
          <w:rFonts w:ascii="Times New Roman" w:hAnsi="Times New Roman" w:cs="Times New Roman"/>
          <w:sz w:val="24"/>
          <w:szCs w:val="24"/>
        </w:rPr>
        <w:t>7</w:t>
      </w:r>
      <w:r w:rsidR="00125115">
        <w:rPr>
          <w:rFonts w:ascii="Times New Roman" w:hAnsi="Times New Roman" w:cs="Times New Roman"/>
          <w:sz w:val="24"/>
          <w:szCs w:val="24"/>
        </w:rPr>
        <w:t>%</w:t>
      </w:r>
      <w:r w:rsidRPr="006F7606">
        <w:rPr>
          <w:rFonts w:ascii="Times New Roman" w:hAnsi="Times New Roman" w:cs="Times New Roman"/>
          <w:sz w:val="24"/>
          <w:szCs w:val="24"/>
        </w:rPr>
        <w:t xml:space="preserve"> от плана);</w:t>
      </w:r>
    </w:p>
    <w:p w:rsidR="00AF462D" w:rsidRPr="006F7606" w:rsidRDefault="00AF462D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налог, взимаемый в связи с применением упрощенной системы налогообложения – </w:t>
      </w:r>
      <w:r w:rsidR="00BC7936">
        <w:rPr>
          <w:rFonts w:ascii="Times New Roman" w:hAnsi="Times New Roman" w:cs="Times New Roman"/>
          <w:sz w:val="24"/>
          <w:szCs w:val="24"/>
        </w:rPr>
        <w:t>1</w:t>
      </w:r>
      <w:r w:rsidR="003164D4">
        <w:rPr>
          <w:rFonts w:ascii="Times New Roman" w:hAnsi="Times New Roman" w:cs="Times New Roman"/>
          <w:sz w:val="24"/>
          <w:szCs w:val="24"/>
        </w:rPr>
        <w:t>60</w:t>
      </w:r>
      <w:r w:rsidR="00F22D5C">
        <w:rPr>
          <w:rFonts w:ascii="Times New Roman" w:hAnsi="Times New Roman" w:cs="Times New Roman"/>
          <w:sz w:val="24"/>
          <w:szCs w:val="24"/>
        </w:rPr>
        <w:t>2</w:t>
      </w:r>
      <w:r w:rsidR="003164D4">
        <w:rPr>
          <w:rFonts w:ascii="Times New Roman" w:hAnsi="Times New Roman" w:cs="Times New Roman"/>
          <w:sz w:val="24"/>
          <w:szCs w:val="24"/>
        </w:rPr>
        <w:t>,2</w:t>
      </w:r>
      <w:r w:rsidR="000438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3164D4">
        <w:rPr>
          <w:rFonts w:ascii="Times New Roman" w:hAnsi="Times New Roman" w:cs="Times New Roman"/>
          <w:sz w:val="24"/>
          <w:szCs w:val="24"/>
        </w:rPr>
        <w:t>79,1</w:t>
      </w:r>
      <w:r w:rsidR="00BC793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единый налог на вмененный доход для отдельных видов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C7936">
        <w:rPr>
          <w:rFonts w:ascii="Times New Roman" w:hAnsi="Times New Roman" w:cs="Times New Roman"/>
          <w:sz w:val="24"/>
          <w:szCs w:val="24"/>
        </w:rPr>
        <w:t>2</w:t>
      </w:r>
      <w:r w:rsidR="003164D4">
        <w:rPr>
          <w:rFonts w:ascii="Times New Roman" w:hAnsi="Times New Roman" w:cs="Times New Roman"/>
          <w:sz w:val="24"/>
          <w:szCs w:val="24"/>
        </w:rPr>
        <w:t>806,1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3164D4">
        <w:rPr>
          <w:rFonts w:ascii="Times New Roman" w:hAnsi="Times New Roman" w:cs="Times New Roman"/>
          <w:sz w:val="24"/>
          <w:szCs w:val="24"/>
        </w:rPr>
        <w:t>107,9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6707" w:rsidRDefault="00A26707" w:rsidP="00233A1A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единый сельскохозяйственный налог – </w:t>
      </w:r>
      <w:r w:rsidR="003164D4">
        <w:rPr>
          <w:rFonts w:ascii="Times New Roman" w:hAnsi="Times New Roman" w:cs="Times New Roman"/>
          <w:sz w:val="24"/>
          <w:szCs w:val="24"/>
        </w:rPr>
        <w:t>303,9</w:t>
      </w:r>
      <w:r w:rsidR="00533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Pr="00233A1A">
        <w:rPr>
          <w:rFonts w:ascii="Times New Roman" w:hAnsi="Times New Roman" w:cs="Times New Roman"/>
          <w:sz w:val="24"/>
          <w:szCs w:val="24"/>
        </w:rPr>
        <w:t xml:space="preserve"> </w:t>
      </w:r>
      <w:r w:rsidR="00645C10">
        <w:rPr>
          <w:rFonts w:ascii="Times New Roman" w:hAnsi="Times New Roman" w:cs="Times New Roman"/>
          <w:sz w:val="24"/>
          <w:szCs w:val="24"/>
        </w:rPr>
        <w:t>рублей</w:t>
      </w:r>
      <w:r w:rsidR="00D200F3">
        <w:rPr>
          <w:rFonts w:ascii="Times New Roman" w:hAnsi="Times New Roman" w:cs="Times New Roman"/>
          <w:sz w:val="24"/>
          <w:szCs w:val="24"/>
        </w:rPr>
        <w:t xml:space="preserve"> (</w:t>
      </w:r>
      <w:r w:rsidR="00382CE7">
        <w:rPr>
          <w:rFonts w:ascii="Times New Roman" w:hAnsi="Times New Roman" w:cs="Times New Roman"/>
          <w:sz w:val="24"/>
          <w:szCs w:val="24"/>
        </w:rPr>
        <w:t>107</w:t>
      </w:r>
      <w:r w:rsidR="00F22D5C">
        <w:rPr>
          <w:rFonts w:ascii="Times New Roman" w:hAnsi="Times New Roman" w:cs="Times New Roman"/>
          <w:sz w:val="24"/>
          <w:szCs w:val="24"/>
        </w:rPr>
        <w:t>,5</w:t>
      </w:r>
      <w:r w:rsidR="00D200F3">
        <w:rPr>
          <w:rFonts w:ascii="Times New Roman" w:hAnsi="Times New Roman" w:cs="Times New Roman"/>
          <w:sz w:val="24"/>
          <w:szCs w:val="24"/>
        </w:rPr>
        <w:t>% от плана)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82CE7" w:rsidRPr="006F7606" w:rsidRDefault="00382CE7" w:rsidP="00233A1A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налог, взимаемый в связи с применением патентной системы налогообложения – 30,8 тыс. рублей (0% от плана);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государственная пошлина – </w:t>
      </w:r>
      <w:r w:rsidR="00382CE7">
        <w:rPr>
          <w:rFonts w:ascii="Times New Roman" w:hAnsi="Times New Roman" w:cs="Times New Roman"/>
          <w:sz w:val="24"/>
          <w:szCs w:val="24"/>
        </w:rPr>
        <w:t>697,6</w:t>
      </w:r>
      <w:r w:rsidR="006E5E42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F7606">
        <w:rPr>
          <w:rFonts w:ascii="Times New Roman" w:hAnsi="Times New Roman" w:cs="Times New Roman"/>
          <w:sz w:val="24"/>
          <w:szCs w:val="24"/>
        </w:rPr>
        <w:t>рубле</w:t>
      </w:r>
      <w:r>
        <w:rPr>
          <w:rFonts w:ascii="Times New Roman" w:hAnsi="Times New Roman" w:cs="Times New Roman"/>
          <w:sz w:val="24"/>
          <w:szCs w:val="24"/>
        </w:rPr>
        <w:t>й (</w:t>
      </w:r>
      <w:r w:rsidR="00382CE7">
        <w:rPr>
          <w:rFonts w:ascii="Times New Roman" w:hAnsi="Times New Roman" w:cs="Times New Roman"/>
          <w:sz w:val="24"/>
          <w:szCs w:val="24"/>
        </w:rPr>
        <w:t>8</w:t>
      </w:r>
      <w:r w:rsidR="00F22D5C">
        <w:rPr>
          <w:rFonts w:ascii="Times New Roman" w:hAnsi="Times New Roman" w:cs="Times New Roman"/>
          <w:sz w:val="24"/>
          <w:szCs w:val="24"/>
        </w:rPr>
        <w:t>7</w:t>
      </w:r>
      <w:r w:rsidR="003B2EBA">
        <w:rPr>
          <w:rFonts w:ascii="Times New Roman" w:hAnsi="Times New Roman" w:cs="Times New Roman"/>
          <w:sz w:val="24"/>
          <w:szCs w:val="24"/>
        </w:rPr>
        <w:t>,</w:t>
      </w:r>
      <w:r w:rsidR="00F22D5C">
        <w:rPr>
          <w:rFonts w:ascii="Times New Roman" w:hAnsi="Times New Roman" w:cs="Times New Roman"/>
          <w:sz w:val="24"/>
          <w:szCs w:val="24"/>
        </w:rPr>
        <w:t>2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доходы от использования имущества, находящегося в мун</w:t>
      </w:r>
      <w:r>
        <w:rPr>
          <w:rFonts w:ascii="Times New Roman" w:hAnsi="Times New Roman" w:cs="Times New Roman"/>
          <w:sz w:val="24"/>
          <w:szCs w:val="24"/>
        </w:rPr>
        <w:t xml:space="preserve">иципальной собственности – </w:t>
      </w:r>
      <w:r w:rsidR="00382CE7">
        <w:rPr>
          <w:rFonts w:ascii="Times New Roman" w:hAnsi="Times New Roman" w:cs="Times New Roman"/>
          <w:sz w:val="24"/>
          <w:szCs w:val="24"/>
        </w:rPr>
        <w:t>416,5</w:t>
      </w:r>
      <w:r w:rsidR="00E51CC6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382CE7">
        <w:rPr>
          <w:rFonts w:ascii="Times New Roman" w:hAnsi="Times New Roman" w:cs="Times New Roman"/>
          <w:sz w:val="24"/>
          <w:szCs w:val="24"/>
        </w:rPr>
        <w:t>26,1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плата за негативное воздействие на окружающую среду – </w:t>
      </w:r>
      <w:r w:rsidR="000F7739">
        <w:rPr>
          <w:rFonts w:ascii="Times New Roman" w:hAnsi="Times New Roman" w:cs="Times New Roman"/>
          <w:sz w:val="24"/>
          <w:szCs w:val="24"/>
        </w:rPr>
        <w:t>2,</w:t>
      </w:r>
      <w:r w:rsidR="00382CE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382CE7">
        <w:rPr>
          <w:rFonts w:ascii="Times New Roman" w:hAnsi="Times New Roman" w:cs="Times New Roman"/>
          <w:sz w:val="24"/>
          <w:szCs w:val="24"/>
        </w:rPr>
        <w:t>79,4</w:t>
      </w:r>
      <w:r w:rsidR="001D1146">
        <w:rPr>
          <w:rFonts w:ascii="Times New Roman" w:hAnsi="Times New Roman" w:cs="Times New Roman"/>
          <w:sz w:val="24"/>
          <w:szCs w:val="24"/>
        </w:rPr>
        <w:t>%</w:t>
      </w:r>
      <w:r w:rsidR="00DE5CDA"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доходы от оказания платных услуг (работ)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2CE7">
        <w:rPr>
          <w:rFonts w:ascii="Times New Roman" w:hAnsi="Times New Roman" w:cs="Times New Roman"/>
          <w:sz w:val="24"/>
          <w:szCs w:val="24"/>
        </w:rPr>
        <w:t>2244,8</w:t>
      </w:r>
      <w:r w:rsidR="00C44C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382CE7">
        <w:rPr>
          <w:rFonts w:ascii="Times New Roman" w:hAnsi="Times New Roman" w:cs="Times New Roman"/>
          <w:sz w:val="24"/>
          <w:szCs w:val="24"/>
        </w:rPr>
        <w:t>6</w:t>
      </w:r>
      <w:r w:rsidR="00F22D5C">
        <w:rPr>
          <w:rFonts w:ascii="Times New Roman" w:hAnsi="Times New Roman" w:cs="Times New Roman"/>
          <w:sz w:val="24"/>
          <w:szCs w:val="24"/>
        </w:rPr>
        <w:t>1,</w:t>
      </w:r>
      <w:r w:rsidR="00382CE7">
        <w:rPr>
          <w:rFonts w:ascii="Times New Roman" w:hAnsi="Times New Roman" w:cs="Times New Roman"/>
          <w:sz w:val="24"/>
          <w:szCs w:val="24"/>
        </w:rPr>
        <w:t>2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1978EE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978EE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доходы о</w:t>
      </w:r>
      <w:r>
        <w:rPr>
          <w:rFonts w:ascii="Times New Roman" w:hAnsi="Times New Roman" w:cs="Times New Roman"/>
          <w:sz w:val="24"/>
          <w:szCs w:val="24"/>
        </w:rPr>
        <w:t>т продажи материальных и нематериальных активов</w:t>
      </w:r>
      <w:r w:rsidRPr="006F760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2D5C">
        <w:rPr>
          <w:rFonts w:ascii="Times New Roman" w:hAnsi="Times New Roman" w:cs="Times New Roman"/>
          <w:sz w:val="24"/>
          <w:szCs w:val="24"/>
        </w:rPr>
        <w:t>10</w:t>
      </w:r>
      <w:r w:rsidR="00382CE7">
        <w:rPr>
          <w:rFonts w:ascii="Times New Roman" w:hAnsi="Times New Roman" w:cs="Times New Roman"/>
          <w:sz w:val="24"/>
          <w:szCs w:val="24"/>
        </w:rPr>
        <w:t>9</w:t>
      </w:r>
      <w:r w:rsidR="00F22D5C">
        <w:rPr>
          <w:rFonts w:ascii="Times New Roman" w:hAnsi="Times New Roman" w:cs="Times New Roman"/>
          <w:sz w:val="24"/>
          <w:szCs w:val="24"/>
        </w:rPr>
        <w:t>,</w:t>
      </w:r>
      <w:r w:rsidR="00382CE7">
        <w:rPr>
          <w:rFonts w:ascii="Times New Roman" w:hAnsi="Times New Roman" w:cs="Times New Roman"/>
          <w:sz w:val="24"/>
          <w:szCs w:val="24"/>
        </w:rPr>
        <w:t>1</w:t>
      </w:r>
      <w:r w:rsidR="00F22D5C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ыс. рублей (</w:t>
      </w:r>
      <w:r w:rsidR="003B2EBA">
        <w:rPr>
          <w:rFonts w:ascii="Times New Roman" w:hAnsi="Times New Roman" w:cs="Times New Roman"/>
          <w:sz w:val="24"/>
          <w:szCs w:val="24"/>
        </w:rPr>
        <w:t>5</w:t>
      </w:r>
      <w:r w:rsidR="00382CE7">
        <w:rPr>
          <w:rFonts w:ascii="Times New Roman" w:hAnsi="Times New Roman" w:cs="Times New Roman"/>
          <w:sz w:val="24"/>
          <w:szCs w:val="24"/>
        </w:rPr>
        <w:t>5,</w:t>
      </w:r>
      <w:r w:rsidR="00F22D5C">
        <w:rPr>
          <w:rFonts w:ascii="Times New Roman" w:hAnsi="Times New Roman" w:cs="Times New Roman"/>
          <w:sz w:val="24"/>
          <w:szCs w:val="24"/>
        </w:rPr>
        <w:t>9</w:t>
      </w:r>
      <w:r w:rsidR="00F7564E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6E5E42" w:rsidRDefault="00A26707" w:rsidP="009A69B5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штрафы, са</w:t>
      </w:r>
      <w:r>
        <w:rPr>
          <w:rFonts w:ascii="Times New Roman" w:hAnsi="Times New Roman" w:cs="Times New Roman"/>
          <w:sz w:val="24"/>
          <w:szCs w:val="24"/>
        </w:rPr>
        <w:t xml:space="preserve">нкции, возмещение ущерба – </w:t>
      </w:r>
      <w:r w:rsidR="00F22D5C">
        <w:rPr>
          <w:rFonts w:ascii="Times New Roman" w:hAnsi="Times New Roman" w:cs="Times New Roman"/>
          <w:sz w:val="24"/>
          <w:szCs w:val="24"/>
        </w:rPr>
        <w:t>1</w:t>
      </w:r>
      <w:r w:rsidR="00382CE7">
        <w:rPr>
          <w:rFonts w:ascii="Times New Roman" w:hAnsi="Times New Roman" w:cs="Times New Roman"/>
          <w:sz w:val="24"/>
          <w:szCs w:val="24"/>
        </w:rPr>
        <w:t>230,1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382CE7">
        <w:rPr>
          <w:rFonts w:ascii="Times New Roman" w:hAnsi="Times New Roman" w:cs="Times New Roman"/>
          <w:sz w:val="24"/>
          <w:szCs w:val="24"/>
        </w:rPr>
        <w:t>67,2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 w:rsidR="00413213">
        <w:rPr>
          <w:rFonts w:ascii="Times New Roman" w:hAnsi="Times New Roman" w:cs="Times New Roman"/>
          <w:sz w:val="24"/>
          <w:szCs w:val="24"/>
        </w:rPr>
        <w:t xml:space="preserve"> от плана)</w:t>
      </w:r>
      <w:r w:rsidR="003F62C7">
        <w:rPr>
          <w:rFonts w:ascii="Times New Roman" w:hAnsi="Times New Roman" w:cs="Times New Roman"/>
          <w:sz w:val="24"/>
          <w:szCs w:val="24"/>
        </w:rPr>
        <w:t>;</w:t>
      </w:r>
    </w:p>
    <w:p w:rsidR="003F62C7" w:rsidRDefault="003F62C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прочие неналоговые доходы – </w:t>
      </w:r>
      <w:r w:rsidR="00F22D5C">
        <w:rPr>
          <w:rFonts w:ascii="Times New Roman" w:hAnsi="Times New Roman" w:cs="Times New Roman"/>
          <w:sz w:val="24"/>
          <w:szCs w:val="24"/>
        </w:rPr>
        <w:t>6</w:t>
      </w:r>
      <w:r w:rsidR="003B2EBA">
        <w:rPr>
          <w:rFonts w:ascii="Times New Roman" w:hAnsi="Times New Roman" w:cs="Times New Roman"/>
          <w:sz w:val="24"/>
          <w:szCs w:val="24"/>
        </w:rPr>
        <w:t>7</w:t>
      </w:r>
      <w:r w:rsidR="00F22D5C">
        <w:rPr>
          <w:rFonts w:ascii="Times New Roman" w:hAnsi="Times New Roman" w:cs="Times New Roman"/>
          <w:sz w:val="24"/>
          <w:szCs w:val="24"/>
        </w:rPr>
        <w:t>,4</w:t>
      </w:r>
      <w:r w:rsidR="006E5480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755D8E">
        <w:rPr>
          <w:rFonts w:ascii="Times New Roman" w:hAnsi="Times New Roman" w:cs="Times New Roman"/>
          <w:sz w:val="24"/>
          <w:szCs w:val="24"/>
        </w:rPr>
        <w:t xml:space="preserve"> (</w:t>
      </w:r>
      <w:r w:rsidR="00A15CCD">
        <w:rPr>
          <w:rFonts w:ascii="Times New Roman" w:hAnsi="Times New Roman" w:cs="Times New Roman"/>
          <w:sz w:val="24"/>
          <w:szCs w:val="24"/>
        </w:rPr>
        <w:t>98,5</w:t>
      </w:r>
      <w:r w:rsidR="00755D8E">
        <w:rPr>
          <w:rFonts w:ascii="Times New Roman" w:hAnsi="Times New Roman" w:cs="Times New Roman"/>
          <w:sz w:val="24"/>
          <w:szCs w:val="24"/>
        </w:rPr>
        <w:t>% от плана)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6707" w:rsidRPr="00E20D0D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20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Безвозмездные посту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пления исполнены в сумме </w:t>
      </w:r>
      <w:r w:rsidR="00F22D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="00A15C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92173,5</w:t>
      </w:r>
      <w:r w:rsidR="000735E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ыс.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рублей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514D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A15C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6</w:t>
      </w:r>
      <w:r w:rsidR="00F22D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 w:rsidR="00A15C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,2</w:t>
      </w:r>
      <w:r w:rsidRPr="00E20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дотации – </w:t>
      </w:r>
      <w:r w:rsidR="00A15CCD">
        <w:rPr>
          <w:rFonts w:ascii="Times New Roman" w:hAnsi="Times New Roman" w:cs="Times New Roman"/>
          <w:sz w:val="24"/>
          <w:szCs w:val="24"/>
        </w:rPr>
        <w:t xml:space="preserve">94564,2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A15CCD">
        <w:rPr>
          <w:rFonts w:ascii="Times New Roman" w:hAnsi="Times New Roman" w:cs="Times New Roman"/>
          <w:sz w:val="24"/>
          <w:szCs w:val="24"/>
        </w:rPr>
        <w:t>8</w:t>
      </w:r>
      <w:r w:rsidR="00F22D5C">
        <w:rPr>
          <w:rFonts w:ascii="Times New Roman" w:hAnsi="Times New Roman" w:cs="Times New Roman"/>
          <w:sz w:val="24"/>
          <w:szCs w:val="24"/>
        </w:rPr>
        <w:t>0,</w:t>
      </w:r>
      <w:r w:rsidR="00A15CCD">
        <w:rPr>
          <w:rFonts w:ascii="Times New Roman" w:hAnsi="Times New Roman" w:cs="Times New Roman"/>
          <w:sz w:val="24"/>
          <w:szCs w:val="24"/>
        </w:rPr>
        <w:t>3</w:t>
      </w:r>
      <w:r w:rsidR="00D67050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2B4B05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субсидии</w:t>
      </w:r>
      <w:r w:rsidRPr="006F7606">
        <w:rPr>
          <w:rFonts w:ascii="Times New Roman" w:hAnsi="Times New Roman" w:cs="Times New Roman"/>
          <w:sz w:val="24"/>
          <w:szCs w:val="24"/>
        </w:rPr>
        <w:t xml:space="preserve"> – </w:t>
      </w:r>
      <w:r w:rsidR="00A15CCD">
        <w:rPr>
          <w:rFonts w:ascii="Times New Roman" w:hAnsi="Times New Roman" w:cs="Times New Roman"/>
          <w:sz w:val="24"/>
          <w:szCs w:val="24"/>
        </w:rPr>
        <w:t>111745,4</w:t>
      </w:r>
      <w:r w:rsidR="004D7A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F22D5C">
        <w:rPr>
          <w:rFonts w:ascii="Times New Roman" w:hAnsi="Times New Roman" w:cs="Times New Roman"/>
          <w:sz w:val="24"/>
          <w:szCs w:val="24"/>
        </w:rPr>
        <w:t>4</w:t>
      </w:r>
      <w:r w:rsidR="00A15CCD">
        <w:rPr>
          <w:rFonts w:ascii="Times New Roman" w:hAnsi="Times New Roman" w:cs="Times New Roman"/>
          <w:sz w:val="24"/>
          <w:szCs w:val="24"/>
        </w:rPr>
        <w:t>7</w:t>
      </w:r>
      <w:r w:rsidR="003B2EBA">
        <w:rPr>
          <w:rFonts w:ascii="Times New Roman" w:hAnsi="Times New Roman" w:cs="Times New Roman"/>
          <w:sz w:val="24"/>
          <w:szCs w:val="24"/>
        </w:rPr>
        <w:t>,</w:t>
      </w:r>
      <w:r w:rsidR="00A15CCD">
        <w:rPr>
          <w:rFonts w:ascii="Times New Roman" w:hAnsi="Times New Roman" w:cs="Times New Roman"/>
          <w:sz w:val="24"/>
          <w:szCs w:val="24"/>
        </w:rPr>
        <w:t>1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E20D0D">
      <w:pPr>
        <w:tabs>
          <w:tab w:val="left" w:pos="592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субвенции – </w:t>
      </w:r>
      <w:r w:rsidR="00C73EDD">
        <w:rPr>
          <w:rFonts w:ascii="Times New Roman" w:hAnsi="Times New Roman" w:cs="Times New Roman"/>
          <w:sz w:val="24"/>
          <w:szCs w:val="24"/>
        </w:rPr>
        <w:t>1</w:t>
      </w:r>
      <w:r w:rsidR="003B2EBA">
        <w:rPr>
          <w:rFonts w:ascii="Times New Roman" w:hAnsi="Times New Roman" w:cs="Times New Roman"/>
          <w:sz w:val="24"/>
          <w:szCs w:val="24"/>
        </w:rPr>
        <w:t>8</w:t>
      </w:r>
      <w:r w:rsidR="00A15CCD">
        <w:rPr>
          <w:rFonts w:ascii="Times New Roman" w:hAnsi="Times New Roman" w:cs="Times New Roman"/>
          <w:sz w:val="24"/>
          <w:szCs w:val="24"/>
        </w:rPr>
        <w:t>9734,3</w:t>
      </w:r>
      <w:r w:rsidR="00432214">
        <w:rPr>
          <w:rFonts w:ascii="Times New Roman" w:hAnsi="Times New Roman" w:cs="Times New Roman"/>
          <w:sz w:val="24"/>
          <w:szCs w:val="24"/>
        </w:rPr>
        <w:t xml:space="preserve"> </w:t>
      </w:r>
      <w:r w:rsidR="00323250">
        <w:rPr>
          <w:rFonts w:ascii="Times New Roman" w:hAnsi="Times New Roman" w:cs="Times New Roman"/>
          <w:sz w:val="24"/>
          <w:szCs w:val="24"/>
        </w:rPr>
        <w:t>т</w:t>
      </w:r>
      <w:r w:rsidRPr="006F7606">
        <w:rPr>
          <w:rFonts w:ascii="Times New Roman" w:hAnsi="Times New Roman" w:cs="Times New Roman"/>
          <w:sz w:val="24"/>
          <w:szCs w:val="24"/>
        </w:rPr>
        <w:t>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A15CCD">
        <w:rPr>
          <w:rFonts w:ascii="Times New Roman" w:hAnsi="Times New Roman" w:cs="Times New Roman"/>
          <w:sz w:val="24"/>
          <w:szCs w:val="24"/>
        </w:rPr>
        <w:t>77,2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9610D2" w:rsidRDefault="00A26707" w:rsidP="006E5480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ин</w:t>
      </w:r>
      <w:r>
        <w:rPr>
          <w:rFonts w:ascii="Times New Roman" w:hAnsi="Times New Roman" w:cs="Times New Roman"/>
          <w:sz w:val="24"/>
          <w:szCs w:val="24"/>
        </w:rPr>
        <w:t xml:space="preserve">ые межбюджетные трансферты – </w:t>
      </w:r>
      <w:r w:rsidR="00F22D5C">
        <w:rPr>
          <w:rFonts w:ascii="Times New Roman" w:hAnsi="Times New Roman" w:cs="Times New Roman"/>
          <w:sz w:val="24"/>
          <w:szCs w:val="24"/>
        </w:rPr>
        <w:t>3</w:t>
      </w:r>
      <w:r w:rsidR="00A15CCD">
        <w:rPr>
          <w:rFonts w:ascii="Times New Roman" w:hAnsi="Times New Roman" w:cs="Times New Roman"/>
          <w:sz w:val="24"/>
          <w:szCs w:val="24"/>
        </w:rPr>
        <w:t>939,7</w:t>
      </w:r>
      <w:r w:rsidR="00BC7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A15CCD">
        <w:rPr>
          <w:rFonts w:ascii="Times New Roman" w:hAnsi="Times New Roman" w:cs="Times New Roman"/>
          <w:sz w:val="24"/>
          <w:szCs w:val="24"/>
        </w:rPr>
        <w:t>50</w:t>
      </w:r>
      <w:r w:rsidR="003B2EBA">
        <w:rPr>
          <w:rFonts w:ascii="Times New Roman" w:hAnsi="Times New Roman" w:cs="Times New Roman"/>
          <w:sz w:val="24"/>
          <w:szCs w:val="24"/>
        </w:rPr>
        <w:t>,</w:t>
      </w:r>
      <w:r w:rsidR="00F22D5C">
        <w:rPr>
          <w:rFonts w:ascii="Times New Roman" w:hAnsi="Times New Roman" w:cs="Times New Roman"/>
          <w:sz w:val="24"/>
          <w:szCs w:val="24"/>
        </w:rPr>
        <w:t>2</w:t>
      </w:r>
      <w:r w:rsidR="000F7739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плана);</w:t>
      </w:r>
    </w:p>
    <w:p w:rsidR="00BC7936" w:rsidRDefault="00BC7936" w:rsidP="006E5480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прочие безвозмездные поступления – 134,0 тыс. рублей (100,0% от плана);</w:t>
      </w:r>
    </w:p>
    <w:p w:rsidR="00A23A8D" w:rsidRDefault="007320C6" w:rsidP="00A23A8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возврат остатков</w:t>
      </w:r>
      <w:r w:rsidR="006E5480">
        <w:rPr>
          <w:rFonts w:ascii="Times New Roman" w:hAnsi="Times New Roman" w:cs="Times New Roman"/>
          <w:sz w:val="24"/>
          <w:szCs w:val="24"/>
        </w:rPr>
        <w:t xml:space="preserve"> МБТ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D200F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E85C82">
        <w:rPr>
          <w:rFonts w:ascii="Times New Roman" w:hAnsi="Times New Roman" w:cs="Times New Roman"/>
          <w:sz w:val="24"/>
          <w:szCs w:val="24"/>
        </w:rPr>
        <w:t>а</w:t>
      </w:r>
      <w:r w:rsidR="00DE5C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имеющих целевое назначение</w:t>
      </w:r>
      <w:r w:rsidR="00DE5CDA">
        <w:rPr>
          <w:rFonts w:ascii="Times New Roman" w:hAnsi="Times New Roman" w:cs="Times New Roman"/>
          <w:sz w:val="24"/>
          <w:szCs w:val="24"/>
        </w:rPr>
        <w:t xml:space="preserve"> </w:t>
      </w:r>
      <w:r w:rsidR="00D200F3">
        <w:rPr>
          <w:rFonts w:ascii="Times New Roman" w:hAnsi="Times New Roman" w:cs="Times New Roman"/>
          <w:sz w:val="24"/>
          <w:szCs w:val="24"/>
        </w:rPr>
        <w:t>7944,1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907D9C" w:rsidRPr="00907D9C" w:rsidRDefault="00907D9C" w:rsidP="00907D9C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907D9C">
        <w:rPr>
          <w:rFonts w:ascii="Times New Roman" w:hAnsi="Times New Roman" w:cs="Times New Roman"/>
          <w:sz w:val="24"/>
          <w:szCs w:val="24"/>
        </w:rPr>
        <w:t xml:space="preserve">субвенции на обеспечение государственных гарантий реализации прав на получение общедоступного и бесплатного начального общего, основного общего, </w:t>
      </w:r>
      <w:r w:rsidRPr="00907D9C">
        <w:rPr>
          <w:rFonts w:ascii="Times New Roman" w:hAnsi="Times New Roman" w:cs="Times New Roman"/>
          <w:sz w:val="24"/>
          <w:szCs w:val="24"/>
        </w:rPr>
        <w:lastRenderedPageBreak/>
        <w:t>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сумме 4602,5 тыс. рублей;</w:t>
      </w:r>
    </w:p>
    <w:p w:rsidR="00907D9C" w:rsidRPr="00907D9C" w:rsidRDefault="00907D9C" w:rsidP="00907D9C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907D9C">
        <w:rPr>
          <w:rFonts w:ascii="Times New Roman" w:hAnsi="Times New Roman" w:cs="Times New Roman"/>
          <w:sz w:val="24"/>
          <w:szCs w:val="24"/>
        </w:rPr>
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общеобразовательных организациях в сумме 1551,6 тыс. рублей;</w:t>
      </w:r>
    </w:p>
    <w:p w:rsidR="00907D9C" w:rsidRPr="00907D9C" w:rsidRDefault="00907D9C" w:rsidP="00907D9C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907D9C">
        <w:rPr>
          <w:rFonts w:ascii="Times New Roman" w:hAnsi="Times New Roman" w:cs="Times New Roman"/>
          <w:sz w:val="24"/>
          <w:szCs w:val="24"/>
        </w:rPr>
        <w:t>субвенции на осуществление отдельных областных государственных полномочий по предоставлению мер социальной поддержки многодетным и малоимущим семьям в сумме 1681,8 тыс. рублей;</w:t>
      </w:r>
    </w:p>
    <w:p w:rsidR="00907D9C" w:rsidRPr="00907D9C" w:rsidRDefault="00907D9C" w:rsidP="00907D9C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907D9C">
        <w:rPr>
          <w:rFonts w:ascii="Times New Roman" w:hAnsi="Times New Roman" w:cs="Times New Roman"/>
          <w:sz w:val="24"/>
          <w:szCs w:val="24"/>
        </w:rPr>
        <w:t>субвенции на предоставление гражданам субсидий на оплату жилых помещений и коммунальных услуг в сумме 46,7 тыс. рублей</w:t>
      </w:r>
    </w:p>
    <w:p w:rsidR="00A23A8D" w:rsidRDefault="00A23A8D" w:rsidP="00A23A8D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23A8D">
        <w:rPr>
          <w:rFonts w:ascii="Times New Roman" w:hAnsi="Times New Roman" w:cs="Times New Roman"/>
          <w:sz w:val="24"/>
          <w:szCs w:val="24"/>
        </w:rPr>
        <w:t xml:space="preserve">убвенции на осуществление отдельных областных государственных полномочий в сумме </w:t>
      </w:r>
      <w:r w:rsidR="00E324EF">
        <w:rPr>
          <w:rFonts w:ascii="Times New Roman" w:hAnsi="Times New Roman" w:cs="Times New Roman"/>
          <w:sz w:val="24"/>
          <w:szCs w:val="24"/>
        </w:rPr>
        <w:t>61</w:t>
      </w:r>
      <w:r w:rsidR="00907D9C">
        <w:rPr>
          <w:rFonts w:ascii="Times New Roman" w:hAnsi="Times New Roman" w:cs="Times New Roman"/>
          <w:sz w:val="24"/>
          <w:szCs w:val="24"/>
        </w:rPr>
        <w:t>,5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E324EF">
        <w:rPr>
          <w:rFonts w:ascii="Times New Roman" w:hAnsi="Times New Roman" w:cs="Times New Roman"/>
          <w:sz w:val="24"/>
          <w:szCs w:val="24"/>
        </w:rPr>
        <w:t>.</w:t>
      </w:r>
    </w:p>
    <w:p w:rsidR="009610D2" w:rsidRDefault="009610D2" w:rsidP="009610D2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</w:p>
    <w:p w:rsidR="00A26707" w:rsidRPr="00E20D0D" w:rsidRDefault="00A26707" w:rsidP="00983A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0D0D">
        <w:rPr>
          <w:rFonts w:ascii="Times New Roman" w:hAnsi="Times New Roman" w:cs="Times New Roman"/>
          <w:sz w:val="24"/>
          <w:szCs w:val="24"/>
          <w:u w:val="single"/>
        </w:rPr>
        <w:t>РАСХОДЫ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Общий объем р</w:t>
      </w:r>
      <w:r>
        <w:rPr>
          <w:rFonts w:ascii="Times New Roman" w:hAnsi="Times New Roman" w:cs="Times New Roman"/>
          <w:sz w:val="24"/>
          <w:szCs w:val="24"/>
        </w:rPr>
        <w:t xml:space="preserve">асходов исполнен в сумме </w:t>
      </w:r>
      <w:r w:rsidR="00A15CCD">
        <w:rPr>
          <w:rFonts w:ascii="Times New Roman" w:hAnsi="Times New Roman" w:cs="Times New Roman"/>
          <w:sz w:val="24"/>
          <w:szCs w:val="24"/>
        </w:rPr>
        <w:t>419648,3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A15CCD">
        <w:rPr>
          <w:rFonts w:ascii="Times New Roman" w:hAnsi="Times New Roman" w:cs="Times New Roman"/>
          <w:sz w:val="24"/>
          <w:szCs w:val="24"/>
        </w:rPr>
        <w:t>6</w:t>
      </w:r>
      <w:r w:rsidR="00BA4438">
        <w:rPr>
          <w:rFonts w:ascii="Times New Roman" w:hAnsi="Times New Roman" w:cs="Times New Roman"/>
          <w:sz w:val="24"/>
          <w:szCs w:val="24"/>
        </w:rPr>
        <w:t>3</w:t>
      </w:r>
      <w:r w:rsidR="000A43ED">
        <w:rPr>
          <w:rFonts w:ascii="Times New Roman" w:hAnsi="Times New Roman" w:cs="Times New Roman"/>
          <w:sz w:val="24"/>
          <w:szCs w:val="24"/>
        </w:rPr>
        <w:t>,</w:t>
      </w:r>
      <w:r w:rsidR="00A15CCD">
        <w:rPr>
          <w:rFonts w:ascii="Times New Roman" w:hAnsi="Times New Roman" w:cs="Times New Roman"/>
          <w:sz w:val="24"/>
          <w:szCs w:val="24"/>
        </w:rPr>
        <w:t>7</w:t>
      </w:r>
      <w:r w:rsidRPr="006F7606">
        <w:rPr>
          <w:rFonts w:ascii="Times New Roman" w:hAnsi="Times New Roman" w:cs="Times New Roman"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606">
        <w:rPr>
          <w:rFonts w:ascii="Times New Roman" w:hAnsi="Times New Roman" w:cs="Times New Roman"/>
          <w:sz w:val="24"/>
          <w:szCs w:val="24"/>
        </w:rPr>
        <w:t>общегосударственные в</w:t>
      </w:r>
      <w:r w:rsidR="006E5480">
        <w:rPr>
          <w:rFonts w:ascii="Times New Roman" w:hAnsi="Times New Roman" w:cs="Times New Roman"/>
          <w:sz w:val="24"/>
          <w:szCs w:val="24"/>
        </w:rPr>
        <w:t xml:space="preserve">опросы </w:t>
      </w:r>
      <w:r w:rsidR="0014494F">
        <w:rPr>
          <w:rFonts w:ascii="Times New Roman" w:hAnsi="Times New Roman" w:cs="Times New Roman"/>
          <w:sz w:val="24"/>
          <w:szCs w:val="24"/>
        </w:rPr>
        <w:t>–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 w:rsidR="003B2EBA">
        <w:rPr>
          <w:rFonts w:ascii="Times New Roman" w:hAnsi="Times New Roman" w:cs="Times New Roman"/>
          <w:sz w:val="24"/>
          <w:szCs w:val="24"/>
        </w:rPr>
        <w:t>5</w:t>
      </w:r>
      <w:r w:rsidR="00A15CCD">
        <w:rPr>
          <w:rFonts w:ascii="Times New Roman" w:hAnsi="Times New Roman" w:cs="Times New Roman"/>
          <w:sz w:val="24"/>
          <w:szCs w:val="24"/>
        </w:rPr>
        <w:t>7311,5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BA4438">
        <w:rPr>
          <w:rFonts w:ascii="Times New Roman" w:hAnsi="Times New Roman" w:cs="Times New Roman"/>
          <w:sz w:val="24"/>
          <w:szCs w:val="24"/>
        </w:rPr>
        <w:t>7</w:t>
      </w:r>
      <w:r w:rsidR="00A15CCD">
        <w:rPr>
          <w:rFonts w:ascii="Times New Roman" w:hAnsi="Times New Roman" w:cs="Times New Roman"/>
          <w:sz w:val="24"/>
          <w:szCs w:val="24"/>
        </w:rPr>
        <w:t>3</w:t>
      </w:r>
      <w:r w:rsidR="003B2EBA">
        <w:rPr>
          <w:rFonts w:ascii="Times New Roman" w:hAnsi="Times New Roman" w:cs="Times New Roman"/>
          <w:sz w:val="24"/>
          <w:szCs w:val="24"/>
        </w:rPr>
        <w:t>,</w:t>
      </w:r>
      <w:r w:rsidR="00A15CCD">
        <w:rPr>
          <w:rFonts w:ascii="Times New Roman" w:hAnsi="Times New Roman" w:cs="Times New Roman"/>
          <w:sz w:val="24"/>
          <w:szCs w:val="24"/>
        </w:rPr>
        <w:t>9</w:t>
      </w:r>
      <w:r w:rsidR="00C73EDD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Default="00A26707" w:rsidP="00465B1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национальная безопасность и правоохранительная деятельность </w:t>
      </w:r>
      <w:r w:rsidR="00CD5B67">
        <w:rPr>
          <w:rFonts w:ascii="Times New Roman" w:hAnsi="Times New Roman" w:cs="Times New Roman"/>
          <w:sz w:val="24"/>
          <w:szCs w:val="24"/>
        </w:rPr>
        <w:t>–</w:t>
      </w:r>
      <w:r w:rsidR="00BF5FFC">
        <w:rPr>
          <w:rFonts w:ascii="Times New Roman" w:hAnsi="Times New Roman" w:cs="Times New Roman"/>
          <w:sz w:val="24"/>
          <w:szCs w:val="24"/>
        </w:rPr>
        <w:t xml:space="preserve"> </w:t>
      </w:r>
      <w:r w:rsidR="003B2EBA">
        <w:rPr>
          <w:rFonts w:ascii="Times New Roman" w:hAnsi="Times New Roman" w:cs="Times New Roman"/>
          <w:sz w:val="24"/>
          <w:szCs w:val="24"/>
        </w:rPr>
        <w:t>38</w:t>
      </w:r>
      <w:r w:rsidR="00A15CCD">
        <w:rPr>
          <w:rFonts w:ascii="Times New Roman" w:hAnsi="Times New Roman" w:cs="Times New Roman"/>
          <w:sz w:val="24"/>
          <w:szCs w:val="24"/>
        </w:rPr>
        <w:t>07,2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BA4438">
        <w:rPr>
          <w:rFonts w:ascii="Times New Roman" w:hAnsi="Times New Roman" w:cs="Times New Roman"/>
          <w:sz w:val="24"/>
          <w:szCs w:val="24"/>
        </w:rPr>
        <w:t>7</w:t>
      </w:r>
      <w:r w:rsidR="00A15CCD">
        <w:rPr>
          <w:rFonts w:ascii="Times New Roman" w:hAnsi="Times New Roman" w:cs="Times New Roman"/>
          <w:sz w:val="24"/>
          <w:szCs w:val="24"/>
        </w:rPr>
        <w:t>4</w:t>
      </w:r>
      <w:r w:rsidR="003B2EBA">
        <w:rPr>
          <w:rFonts w:ascii="Times New Roman" w:hAnsi="Times New Roman" w:cs="Times New Roman"/>
          <w:sz w:val="24"/>
          <w:szCs w:val="24"/>
        </w:rPr>
        <w:t>,</w:t>
      </w:r>
      <w:r w:rsidR="00A15CCD">
        <w:rPr>
          <w:rFonts w:ascii="Times New Roman" w:hAnsi="Times New Roman" w:cs="Times New Roman"/>
          <w:sz w:val="24"/>
          <w:szCs w:val="24"/>
        </w:rPr>
        <w:t>8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Default="00A26707" w:rsidP="0096078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национальная экономика – </w:t>
      </w:r>
      <w:r w:rsidR="00BA4438">
        <w:rPr>
          <w:rFonts w:ascii="Times New Roman" w:hAnsi="Times New Roman" w:cs="Times New Roman"/>
          <w:sz w:val="24"/>
          <w:szCs w:val="24"/>
        </w:rPr>
        <w:t>24</w:t>
      </w:r>
      <w:r w:rsidR="00A15CCD">
        <w:rPr>
          <w:rFonts w:ascii="Times New Roman" w:hAnsi="Times New Roman" w:cs="Times New Roman"/>
          <w:sz w:val="24"/>
          <w:szCs w:val="24"/>
        </w:rPr>
        <w:t>5</w:t>
      </w:r>
      <w:r w:rsidR="00484DA2">
        <w:rPr>
          <w:rFonts w:ascii="Times New Roman" w:hAnsi="Times New Roman" w:cs="Times New Roman"/>
          <w:sz w:val="24"/>
          <w:szCs w:val="24"/>
        </w:rPr>
        <w:t>,</w:t>
      </w:r>
      <w:r w:rsidR="00BA4438">
        <w:rPr>
          <w:rFonts w:ascii="Times New Roman" w:hAnsi="Times New Roman" w:cs="Times New Roman"/>
          <w:sz w:val="24"/>
          <w:szCs w:val="24"/>
        </w:rPr>
        <w:t>5</w:t>
      </w:r>
      <w:r w:rsidR="005542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A15CCD">
        <w:rPr>
          <w:rFonts w:ascii="Times New Roman" w:hAnsi="Times New Roman" w:cs="Times New Roman"/>
          <w:sz w:val="24"/>
          <w:szCs w:val="24"/>
        </w:rPr>
        <w:t>32</w:t>
      </w:r>
      <w:r w:rsidR="000A43ED">
        <w:rPr>
          <w:rFonts w:ascii="Times New Roman" w:hAnsi="Times New Roman" w:cs="Times New Roman"/>
          <w:sz w:val="24"/>
          <w:szCs w:val="24"/>
        </w:rPr>
        <w:t>,9</w:t>
      </w:r>
      <w:r w:rsidR="00432214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EE52CB" w:rsidRDefault="00EE52CB" w:rsidP="0096078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жи</w:t>
      </w:r>
      <w:r w:rsidR="00831925">
        <w:rPr>
          <w:rFonts w:ascii="Times New Roman" w:hAnsi="Times New Roman" w:cs="Times New Roman"/>
          <w:sz w:val="24"/>
          <w:szCs w:val="24"/>
        </w:rPr>
        <w:t xml:space="preserve">лищно-коммунальное хозяйство – </w:t>
      </w:r>
      <w:r w:rsidR="000F7739">
        <w:rPr>
          <w:rFonts w:ascii="Times New Roman" w:hAnsi="Times New Roman" w:cs="Times New Roman"/>
          <w:sz w:val="24"/>
          <w:szCs w:val="24"/>
        </w:rPr>
        <w:t>1</w:t>
      </w:r>
      <w:r w:rsidR="002E6B21">
        <w:rPr>
          <w:rFonts w:ascii="Times New Roman" w:hAnsi="Times New Roman" w:cs="Times New Roman"/>
          <w:sz w:val="24"/>
          <w:szCs w:val="24"/>
        </w:rPr>
        <w:t>3</w:t>
      </w:r>
      <w:r w:rsidR="000F7739">
        <w:rPr>
          <w:rFonts w:ascii="Times New Roman" w:hAnsi="Times New Roman" w:cs="Times New Roman"/>
          <w:sz w:val="24"/>
          <w:szCs w:val="24"/>
        </w:rPr>
        <w:t>0</w:t>
      </w:r>
      <w:r w:rsidR="00BA7B5C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0F7739">
        <w:rPr>
          <w:rFonts w:ascii="Times New Roman" w:hAnsi="Times New Roman" w:cs="Times New Roman"/>
          <w:sz w:val="24"/>
          <w:szCs w:val="24"/>
        </w:rPr>
        <w:t>10</w:t>
      </w:r>
      <w:r w:rsidR="00484DA2">
        <w:rPr>
          <w:rFonts w:ascii="Times New Roman" w:hAnsi="Times New Roman" w:cs="Times New Roman"/>
          <w:sz w:val="24"/>
          <w:szCs w:val="24"/>
        </w:rPr>
        <w:t>0,0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охрана окружающей среды – </w:t>
      </w:r>
      <w:r w:rsidR="00C73EDD">
        <w:rPr>
          <w:rFonts w:ascii="Times New Roman" w:hAnsi="Times New Roman" w:cs="Times New Roman"/>
          <w:sz w:val="24"/>
          <w:szCs w:val="24"/>
        </w:rPr>
        <w:t>276</w:t>
      </w:r>
      <w:r w:rsidR="00BA7B5C">
        <w:rPr>
          <w:rFonts w:ascii="Times New Roman" w:hAnsi="Times New Roman" w:cs="Times New Roman"/>
          <w:sz w:val="24"/>
          <w:szCs w:val="24"/>
        </w:rPr>
        <w:t>,</w:t>
      </w:r>
      <w:r w:rsidR="00484DA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</w:t>
      </w:r>
      <w:r w:rsidR="00BF5F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C73EDD">
        <w:rPr>
          <w:rFonts w:ascii="Times New Roman" w:hAnsi="Times New Roman" w:cs="Times New Roman"/>
          <w:sz w:val="24"/>
          <w:szCs w:val="24"/>
        </w:rPr>
        <w:t>100,0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Pr="006F7606" w:rsidRDefault="00A26707" w:rsidP="009847C0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образование – </w:t>
      </w:r>
      <w:r w:rsidR="003B2EBA">
        <w:rPr>
          <w:rFonts w:ascii="Times New Roman" w:hAnsi="Times New Roman" w:cs="Times New Roman"/>
          <w:sz w:val="24"/>
          <w:szCs w:val="24"/>
        </w:rPr>
        <w:t>2</w:t>
      </w:r>
      <w:r w:rsidR="00BA4438">
        <w:rPr>
          <w:rFonts w:ascii="Times New Roman" w:hAnsi="Times New Roman" w:cs="Times New Roman"/>
          <w:sz w:val="24"/>
          <w:szCs w:val="24"/>
        </w:rPr>
        <w:t>85</w:t>
      </w:r>
      <w:r w:rsidR="00246937">
        <w:rPr>
          <w:rFonts w:ascii="Times New Roman" w:hAnsi="Times New Roman" w:cs="Times New Roman"/>
          <w:sz w:val="24"/>
          <w:szCs w:val="24"/>
        </w:rPr>
        <w:t>391,7</w:t>
      </w:r>
      <w:r w:rsidR="00574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0A43ED">
        <w:rPr>
          <w:rFonts w:ascii="Times New Roman" w:hAnsi="Times New Roman" w:cs="Times New Roman"/>
          <w:sz w:val="24"/>
          <w:szCs w:val="24"/>
        </w:rPr>
        <w:t>6</w:t>
      </w:r>
      <w:r w:rsidR="00246937">
        <w:rPr>
          <w:rFonts w:ascii="Times New Roman" w:hAnsi="Times New Roman" w:cs="Times New Roman"/>
          <w:sz w:val="24"/>
          <w:szCs w:val="24"/>
        </w:rPr>
        <w:t>3,9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606">
        <w:rPr>
          <w:rFonts w:ascii="Times New Roman" w:hAnsi="Times New Roman" w:cs="Times New Roman"/>
          <w:sz w:val="24"/>
          <w:szCs w:val="24"/>
        </w:rPr>
        <w:t xml:space="preserve">культура, кинематография – </w:t>
      </w:r>
      <w:r w:rsidR="003B2EBA">
        <w:rPr>
          <w:rFonts w:ascii="Times New Roman" w:hAnsi="Times New Roman" w:cs="Times New Roman"/>
          <w:sz w:val="24"/>
          <w:szCs w:val="24"/>
        </w:rPr>
        <w:t>2</w:t>
      </w:r>
      <w:r w:rsidR="00BA4438">
        <w:rPr>
          <w:rFonts w:ascii="Times New Roman" w:hAnsi="Times New Roman" w:cs="Times New Roman"/>
          <w:sz w:val="24"/>
          <w:szCs w:val="24"/>
        </w:rPr>
        <w:t>6</w:t>
      </w:r>
      <w:r w:rsidR="00246937">
        <w:rPr>
          <w:rFonts w:ascii="Times New Roman" w:hAnsi="Times New Roman" w:cs="Times New Roman"/>
          <w:sz w:val="24"/>
          <w:szCs w:val="24"/>
        </w:rPr>
        <w:t>810,5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3B2EBA">
        <w:rPr>
          <w:rFonts w:ascii="Times New Roman" w:hAnsi="Times New Roman" w:cs="Times New Roman"/>
          <w:sz w:val="24"/>
          <w:szCs w:val="24"/>
        </w:rPr>
        <w:t>5</w:t>
      </w:r>
      <w:r w:rsidR="00246937">
        <w:rPr>
          <w:rFonts w:ascii="Times New Roman" w:hAnsi="Times New Roman" w:cs="Times New Roman"/>
          <w:sz w:val="24"/>
          <w:szCs w:val="24"/>
        </w:rPr>
        <w:t>6</w:t>
      </w:r>
      <w:r w:rsidR="00BC7936">
        <w:rPr>
          <w:rFonts w:ascii="Times New Roman" w:hAnsi="Times New Roman" w:cs="Times New Roman"/>
          <w:sz w:val="24"/>
          <w:szCs w:val="24"/>
        </w:rPr>
        <w:t>,</w:t>
      </w:r>
      <w:r w:rsidR="00246937">
        <w:rPr>
          <w:rFonts w:ascii="Times New Roman" w:hAnsi="Times New Roman" w:cs="Times New Roman"/>
          <w:sz w:val="24"/>
          <w:szCs w:val="24"/>
        </w:rPr>
        <w:t>9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социальная </w:t>
      </w:r>
      <w:r>
        <w:rPr>
          <w:rFonts w:ascii="Times New Roman" w:hAnsi="Times New Roman" w:cs="Times New Roman"/>
          <w:sz w:val="24"/>
          <w:szCs w:val="24"/>
        </w:rPr>
        <w:t xml:space="preserve">политика – </w:t>
      </w:r>
      <w:r w:rsidR="003B2EBA">
        <w:rPr>
          <w:rFonts w:ascii="Times New Roman" w:hAnsi="Times New Roman" w:cs="Times New Roman"/>
          <w:sz w:val="24"/>
          <w:szCs w:val="24"/>
        </w:rPr>
        <w:t>8</w:t>
      </w:r>
      <w:r w:rsidR="00246937">
        <w:rPr>
          <w:rFonts w:ascii="Times New Roman" w:hAnsi="Times New Roman" w:cs="Times New Roman"/>
          <w:sz w:val="24"/>
          <w:szCs w:val="24"/>
        </w:rPr>
        <w:t>864,9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3B2EBA">
        <w:rPr>
          <w:rFonts w:ascii="Times New Roman" w:hAnsi="Times New Roman" w:cs="Times New Roman"/>
          <w:sz w:val="24"/>
          <w:szCs w:val="24"/>
        </w:rPr>
        <w:t>5</w:t>
      </w:r>
      <w:r w:rsidR="00246937">
        <w:rPr>
          <w:rFonts w:ascii="Times New Roman" w:hAnsi="Times New Roman" w:cs="Times New Roman"/>
          <w:sz w:val="24"/>
          <w:szCs w:val="24"/>
        </w:rPr>
        <w:t>8</w:t>
      </w:r>
      <w:r w:rsidR="000A43ED">
        <w:rPr>
          <w:rFonts w:ascii="Times New Roman" w:hAnsi="Times New Roman" w:cs="Times New Roman"/>
          <w:sz w:val="24"/>
          <w:szCs w:val="24"/>
        </w:rPr>
        <w:t>,</w:t>
      </w:r>
      <w:r w:rsidR="00246937">
        <w:rPr>
          <w:rFonts w:ascii="Times New Roman" w:hAnsi="Times New Roman" w:cs="Times New Roman"/>
          <w:sz w:val="24"/>
          <w:szCs w:val="24"/>
        </w:rPr>
        <w:t>4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физическая культура и спорт – </w:t>
      </w:r>
      <w:r w:rsidR="00246937">
        <w:rPr>
          <w:rFonts w:ascii="Times New Roman" w:hAnsi="Times New Roman" w:cs="Times New Roman"/>
          <w:sz w:val="24"/>
          <w:szCs w:val="24"/>
        </w:rPr>
        <w:t>710,6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246937">
        <w:rPr>
          <w:rFonts w:ascii="Times New Roman" w:hAnsi="Times New Roman" w:cs="Times New Roman"/>
          <w:sz w:val="24"/>
          <w:szCs w:val="24"/>
        </w:rPr>
        <w:t>3</w:t>
      </w:r>
      <w:r w:rsidR="00484DA2">
        <w:rPr>
          <w:rFonts w:ascii="Times New Roman" w:hAnsi="Times New Roman" w:cs="Times New Roman"/>
          <w:sz w:val="24"/>
          <w:szCs w:val="24"/>
        </w:rPr>
        <w:t>,</w:t>
      </w:r>
      <w:r w:rsidR="00246937">
        <w:rPr>
          <w:rFonts w:ascii="Times New Roman" w:hAnsi="Times New Roman" w:cs="Times New Roman"/>
          <w:sz w:val="24"/>
          <w:szCs w:val="24"/>
        </w:rPr>
        <w:t>4</w:t>
      </w:r>
      <w:r w:rsidR="00B85A0D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6E5480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сред</w:t>
      </w:r>
      <w:r>
        <w:rPr>
          <w:rFonts w:ascii="Times New Roman" w:hAnsi="Times New Roman" w:cs="Times New Roman"/>
          <w:sz w:val="24"/>
          <w:szCs w:val="24"/>
        </w:rPr>
        <w:t xml:space="preserve">ства массовой информации – </w:t>
      </w:r>
      <w:r w:rsidR="003B2EBA">
        <w:rPr>
          <w:rFonts w:ascii="Times New Roman" w:hAnsi="Times New Roman" w:cs="Times New Roman"/>
          <w:sz w:val="24"/>
          <w:szCs w:val="24"/>
        </w:rPr>
        <w:t>2</w:t>
      </w:r>
      <w:r w:rsidR="00246937">
        <w:rPr>
          <w:rFonts w:ascii="Times New Roman" w:hAnsi="Times New Roman" w:cs="Times New Roman"/>
          <w:sz w:val="24"/>
          <w:szCs w:val="24"/>
        </w:rPr>
        <w:t>398,6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BA4438">
        <w:rPr>
          <w:rFonts w:ascii="Times New Roman" w:hAnsi="Times New Roman" w:cs="Times New Roman"/>
          <w:sz w:val="24"/>
          <w:szCs w:val="24"/>
        </w:rPr>
        <w:t>7</w:t>
      </w:r>
      <w:r w:rsidR="00246937">
        <w:rPr>
          <w:rFonts w:ascii="Times New Roman" w:hAnsi="Times New Roman" w:cs="Times New Roman"/>
          <w:sz w:val="24"/>
          <w:szCs w:val="24"/>
        </w:rPr>
        <w:t>8</w:t>
      </w:r>
      <w:r w:rsidR="00BA4438">
        <w:rPr>
          <w:rFonts w:ascii="Times New Roman" w:hAnsi="Times New Roman" w:cs="Times New Roman"/>
          <w:sz w:val="24"/>
          <w:szCs w:val="24"/>
        </w:rPr>
        <w:t>,</w:t>
      </w:r>
      <w:r w:rsidR="00246937">
        <w:rPr>
          <w:rFonts w:ascii="Times New Roman" w:hAnsi="Times New Roman" w:cs="Times New Roman"/>
          <w:sz w:val="24"/>
          <w:szCs w:val="24"/>
        </w:rPr>
        <w:t>6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="006E5480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МБТ общего характера бюджетам субъектов Росси</w:t>
      </w:r>
      <w:r>
        <w:rPr>
          <w:rFonts w:ascii="Times New Roman" w:hAnsi="Times New Roman" w:cs="Times New Roman"/>
          <w:sz w:val="24"/>
          <w:szCs w:val="24"/>
        </w:rPr>
        <w:t xml:space="preserve">йской Федерации и муниципальных образований – </w:t>
      </w:r>
      <w:r w:rsidR="00246937">
        <w:rPr>
          <w:rFonts w:ascii="Times New Roman" w:hAnsi="Times New Roman" w:cs="Times New Roman"/>
          <w:sz w:val="24"/>
          <w:szCs w:val="24"/>
        </w:rPr>
        <w:t>33701,8</w:t>
      </w:r>
      <w:r w:rsidR="003F62C7">
        <w:rPr>
          <w:rFonts w:ascii="Times New Roman" w:hAnsi="Times New Roman" w:cs="Times New Roman"/>
          <w:sz w:val="24"/>
          <w:szCs w:val="24"/>
        </w:rPr>
        <w:t xml:space="preserve"> т</w:t>
      </w:r>
      <w:r w:rsidRPr="006F7606">
        <w:rPr>
          <w:rFonts w:ascii="Times New Roman" w:hAnsi="Times New Roman" w:cs="Times New Roman"/>
          <w:sz w:val="24"/>
          <w:szCs w:val="24"/>
        </w:rPr>
        <w:t>ыс.</w:t>
      </w:r>
      <w:r w:rsidR="00D5596F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A4438">
        <w:rPr>
          <w:rFonts w:ascii="Times New Roman" w:hAnsi="Times New Roman" w:cs="Times New Roman"/>
          <w:sz w:val="24"/>
          <w:szCs w:val="24"/>
        </w:rPr>
        <w:t>7</w:t>
      </w:r>
      <w:r w:rsidR="00246937">
        <w:rPr>
          <w:rFonts w:ascii="Times New Roman" w:hAnsi="Times New Roman" w:cs="Times New Roman"/>
          <w:sz w:val="24"/>
          <w:szCs w:val="24"/>
        </w:rPr>
        <w:t>9,6</w:t>
      </w:r>
      <w:r w:rsidR="00DD0DC8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).</w:t>
      </w:r>
    </w:p>
    <w:p w:rsidR="00B910C5" w:rsidRPr="006F7606" w:rsidRDefault="003B2EBA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</w:t>
      </w:r>
      <w:r w:rsidR="00DD0DC8">
        <w:rPr>
          <w:rFonts w:ascii="Times New Roman" w:hAnsi="Times New Roman" w:cs="Times New Roman"/>
          <w:sz w:val="24"/>
          <w:szCs w:val="24"/>
        </w:rPr>
        <w:t>фи</w:t>
      </w:r>
      <w:r w:rsidR="00BF5FFC">
        <w:rPr>
          <w:rFonts w:ascii="Times New Roman" w:hAnsi="Times New Roman" w:cs="Times New Roman"/>
          <w:sz w:val="24"/>
          <w:szCs w:val="24"/>
        </w:rPr>
        <w:t>цит</w:t>
      </w:r>
      <w:r w:rsidR="00A26707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бюджета</w:t>
      </w:r>
      <w:r w:rsidR="00A2670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составил </w:t>
      </w:r>
      <w:r w:rsidR="00246937">
        <w:rPr>
          <w:rFonts w:ascii="Times New Roman" w:hAnsi="Times New Roman" w:cs="Times New Roman"/>
          <w:sz w:val="24"/>
          <w:szCs w:val="24"/>
        </w:rPr>
        <w:t>4434,2</w:t>
      </w:r>
      <w:bookmarkStart w:id="0" w:name="_GoBack"/>
      <w:bookmarkEnd w:id="0"/>
      <w:r w:rsidR="00994913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тыс.</w:t>
      </w:r>
      <w:r w:rsidR="00FD4A41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рублей</w:t>
      </w:r>
      <w:r w:rsidR="00E1023F">
        <w:rPr>
          <w:rFonts w:ascii="Times New Roman" w:hAnsi="Times New Roman" w:cs="Times New Roman"/>
          <w:sz w:val="24"/>
          <w:szCs w:val="24"/>
        </w:rPr>
        <w:t>.</w:t>
      </w:r>
    </w:p>
    <w:sectPr w:rsidR="00B910C5" w:rsidRPr="006F7606" w:rsidSect="00E324E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F6D53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B1FB8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21F8F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6F5A"/>
    <w:rsid w:val="0000335F"/>
    <w:rsid w:val="00004084"/>
    <w:rsid w:val="0004382B"/>
    <w:rsid w:val="000641E5"/>
    <w:rsid w:val="000735E7"/>
    <w:rsid w:val="000764A6"/>
    <w:rsid w:val="000A43ED"/>
    <w:rsid w:val="000C2AC9"/>
    <w:rsid w:val="000C721C"/>
    <w:rsid w:val="000D319F"/>
    <w:rsid w:val="000D3A1C"/>
    <w:rsid w:val="000F5FDB"/>
    <w:rsid w:val="000F7739"/>
    <w:rsid w:val="00101547"/>
    <w:rsid w:val="00103F76"/>
    <w:rsid w:val="00120509"/>
    <w:rsid w:val="00125115"/>
    <w:rsid w:val="001265D8"/>
    <w:rsid w:val="00142104"/>
    <w:rsid w:val="0014494F"/>
    <w:rsid w:val="00152A4E"/>
    <w:rsid w:val="0015519C"/>
    <w:rsid w:val="0016245A"/>
    <w:rsid w:val="00165888"/>
    <w:rsid w:val="00167383"/>
    <w:rsid w:val="00167F7D"/>
    <w:rsid w:val="0018380B"/>
    <w:rsid w:val="001930CC"/>
    <w:rsid w:val="001978EE"/>
    <w:rsid w:val="001A30FF"/>
    <w:rsid w:val="001A59E1"/>
    <w:rsid w:val="001A5C35"/>
    <w:rsid w:val="001B5FE8"/>
    <w:rsid w:val="001B65E6"/>
    <w:rsid w:val="001C2CD5"/>
    <w:rsid w:val="001C5F45"/>
    <w:rsid w:val="001D10E4"/>
    <w:rsid w:val="001D1146"/>
    <w:rsid w:val="001F3205"/>
    <w:rsid w:val="001F4C95"/>
    <w:rsid w:val="001F7FB8"/>
    <w:rsid w:val="0020257B"/>
    <w:rsid w:val="002062E7"/>
    <w:rsid w:val="00212C9E"/>
    <w:rsid w:val="00233A1A"/>
    <w:rsid w:val="00235B9F"/>
    <w:rsid w:val="00241799"/>
    <w:rsid w:val="00246937"/>
    <w:rsid w:val="00260338"/>
    <w:rsid w:val="00265C47"/>
    <w:rsid w:val="002755FE"/>
    <w:rsid w:val="002918A2"/>
    <w:rsid w:val="002B4B05"/>
    <w:rsid w:val="002B7D69"/>
    <w:rsid w:val="002D103A"/>
    <w:rsid w:val="002D6F36"/>
    <w:rsid w:val="002E02CA"/>
    <w:rsid w:val="002E10CE"/>
    <w:rsid w:val="002E593E"/>
    <w:rsid w:val="002E5B4C"/>
    <w:rsid w:val="002E6B21"/>
    <w:rsid w:val="0030399B"/>
    <w:rsid w:val="00311819"/>
    <w:rsid w:val="003164D4"/>
    <w:rsid w:val="00323250"/>
    <w:rsid w:val="00356219"/>
    <w:rsid w:val="003608F7"/>
    <w:rsid w:val="003668AD"/>
    <w:rsid w:val="00371038"/>
    <w:rsid w:val="00382CE7"/>
    <w:rsid w:val="00386144"/>
    <w:rsid w:val="00394AF4"/>
    <w:rsid w:val="003B2EBA"/>
    <w:rsid w:val="003E4C1A"/>
    <w:rsid w:val="003F259B"/>
    <w:rsid w:val="003F432A"/>
    <w:rsid w:val="003F62C7"/>
    <w:rsid w:val="003F6CDE"/>
    <w:rsid w:val="00407140"/>
    <w:rsid w:val="00413213"/>
    <w:rsid w:val="004139DD"/>
    <w:rsid w:val="00426D74"/>
    <w:rsid w:val="00432214"/>
    <w:rsid w:val="00434E63"/>
    <w:rsid w:val="00441D6A"/>
    <w:rsid w:val="0045001D"/>
    <w:rsid w:val="00465B17"/>
    <w:rsid w:val="00466B4C"/>
    <w:rsid w:val="00474326"/>
    <w:rsid w:val="00484DA2"/>
    <w:rsid w:val="0049477A"/>
    <w:rsid w:val="004A2AA1"/>
    <w:rsid w:val="004A3118"/>
    <w:rsid w:val="004B07EC"/>
    <w:rsid w:val="004B18E5"/>
    <w:rsid w:val="004B65A6"/>
    <w:rsid w:val="004C348D"/>
    <w:rsid w:val="004D3A24"/>
    <w:rsid w:val="004D7A3F"/>
    <w:rsid w:val="004E05B3"/>
    <w:rsid w:val="004E0E28"/>
    <w:rsid w:val="004F696F"/>
    <w:rsid w:val="00505059"/>
    <w:rsid w:val="00506B78"/>
    <w:rsid w:val="00514D67"/>
    <w:rsid w:val="00516DF0"/>
    <w:rsid w:val="00521DD1"/>
    <w:rsid w:val="00527227"/>
    <w:rsid w:val="00533390"/>
    <w:rsid w:val="005542AE"/>
    <w:rsid w:val="00554B4E"/>
    <w:rsid w:val="00554E7F"/>
    <w:rsid w:val="0057436E"/>
    <w:rsid w:val="0059766B"/>
    <w:rsid w:val="005C07A4"/>
    <w:rsid w:val="0061492B"/>
    <w:rsid w:val="00624938"/>
    <w:rsid w:val="00624CE9"/>
    <w:rsid w:val="0062566F"/>
    <w:rsid w:val="00643F80"/>
    <w:rsid w:val="00645C10"/>
    <w:rsid w:val="00646F5A"/>
    <w:rsid w:val="00666E1B"/>
    <w:rsid w:val="00670DAB"/>
    <w:rsid w:val="00675287"/>
    <w:rsid w:val="00677A55"/>
    <w:rsid w:val="00680EAB"/>
    <w:rsid w:val="00686A19"/>
    <w:rsid w:val="006B285B"/>
    <w:rsid w:val="006C1E86"/>
    <w:rsid w:val="006D73E5"/>
    <w:rsid w:val="006E18BD"/>
    <w:rsid w:val="006E5480"/>
    <w:rsid w:val="006E5E42"/>
    <w:rsid w:val="006F17B9"/>
    <w:rsid w:val="006F7606"/>
    <w:rsid w:val="00701F71"/>
    <w:rsid w:val="007043D1"/>
    <w:rsid w:val="00704794"/>
    <w:rsid w:val="00716FFA"/>
    <w:rsid w:val="007320C6"/>
    <w:rsid w:val="00737590"/>
    <w:rsid w:val="007524DD"/>
    <w:rsid w:val="00755D8E"/>
    <w:rsid w:val="007607E6"/>
    <w:rsid w:val="00763187"/>
    <w:rsid w:val="00772EF9"/>
    <w:rsid w:val="00776707"/>
    <w:rsid w:val="00781243"/>
    <w:rsid w:val="007B5CB2"/>
    <w:rsid w:val="007C5EA0"/>
    <w:rsid w:val="007D5E6F"/>
    <w:rsid w:val="007E572F"/>
    <w:rsid w:val="00817322"/>
    <w:rsid w:val="00830A17"/>
    <w:rsid w:val="00831925"/>
    <w:rsid w:val="0085693E"/>
    <w:rsid w:val="00856EF0"/>
    <w:rsid w:val="008718CB"/>
    <w:rsid w:val="00885823"/>
    <w:rsid w:val="008A2E66"/>
    <w:rsid w:val="008C2ED7"/>
    <w:rsid w:val="008C704B"/>
    <w:rsid w:val="008D48EC"/>
    <w:rsid w:val="008D5A6D"/>
    <w:rsid w:val="008E57F9"/>
    <w:rsid w:val="00907D9C"/>
    <w:rsid w:val="00924D23"/>
    <w:rsid w:val="00925984"/>
    <w:rsid w:val="0092786E"/>
    <w:rsid w:val="00932515"/>
    <w:rsid w:val="00932AAD"/>
    <w:rsid w:val="00944693"/>
    <w:rsid w:val="00947E55"/>
    <w:rsid w:val="0096078D"/>
    <w:rsid w:val="009610D2"/>
    <w:rsid w:val="00983A13"/>
    <w:rsid w:val="009847C0"/>
    <w:rsid w:val="00994913"/>
    <w:rsid w:val="009A69B5"/>
    <w:rsid w:val="009B3A8D"/>
    <w:rsid w:val="009B6A74"/>
    <w:rsid w:val="009B7036"/>
    <w:rsid w:val="009C54E5"/>
    <w:rsid w:val="009D038B"/>
    <w:rsid w:val="009F34F8"/>
    <w:rsid w:val="00A00A45"/>
    <w:rsid w:val="00A11248"/>
    <w:rsid w:val="00A15CCD"/>
    <w:rsid w:val="00A23A8D"/>
    <w:rsid w:val="00A26707"/>
    <w:rsid w:val="00A5771F"/>
    <w:rsid w:val="00A57BB8"/>
    <w:rsid w:val="00A62E42"/>
    <w:rsid w:val="00A67BFC"/>
    <w:rsid w:val="00A902F1"/>
    <w:rsid w:val="00A94169"/>
    <w:rsid w:val="00A95DBC"/>
    <w:rsid w:val="00AB7D94"/>
    <w:rsid w:val="00AB7E3A"/>
    <w:rsid w:val="00AF462D"/>
    <w:rsid w:val="00AF6171"/>
    <w:rsid w:val="00AF7C2F"/>
    <w:rsid w:val="00B13989"/>
    <w:rsid w:val="00B35F30"/>
    <w:rsid w:val="00B4163B"/>
    <w:rsid w:val="00B476A8"/>
    <w:rsid w:val="00B6556D"/>
    <w:rsid w:val="00B765EB"/>
    <w:rsid w:val="00B85A0D"/>
    <w:rsid w:val="00B910C5"/>
    <w:rsid w:val="00B979C8"/>
    <w:rsid w:val="00BA2E43"/>
    <w:rsid w:val="00BA4438"/>
    <w:rsid w:val="00BA7436"/>
    <w:rsid w:val="00BA7B5C"/>
    <w:rsid w:val="00BC260B"/>
    <w:rsid w:val="00BC7936"/>
    <w:rsid w:val="00BD0AAD"/>
    <w:rsid w:val="00BE5E41"/>
    <w:rsid w:val="00BF315D"/>
    <w:rsid w:val="00BF3CB1"/>
    <w:rsid w:val="00BF5FFC"/>
    <w:rsid w:val="00C164D6"/>
    <w:rsid w:val="00C17248"/>
    <w:rsid w:val="00C307DC"/>
    <w:rsid w:val="00C44C57"/>
    <w:rsid w:val="00C45E52"/>
    <w:rsid w:val="00C5061F"/>
    <w:rsid w:val="00C567D9"/>
    <w:rsid w:val="00C57DE9"/>
    <w:rsid w:val="00C73EDD"/>
    <w:rsid w:val="00C86D4A"/>
    <w:rsid w:val="00C95404"/>
    <w:rsid w:val="00CA6333"/>
    <w:rsid w:val="00CA798B"/>
    <w:rsid w:val="00CB36F9"/>
    <w:rsid w:val="00CD0AF1"/>
    <w:rsid w:val="00CD2297"/>
    <w:rsid w:val="00CD5B67"/>
    <w:rsid w:val="00CF521E"/>
    <w:rsid w:val="00D03A61"/>
    <w:rsid w:val="00D1774A"/>
    <w:rsid w:val="00D17AC2"/>
    <w:rsid w:val="00D200F3"/>
    <w:rsid w:val="00D21A36"/>
    <w:rsid w:val="00D23797"/>
    <w:rsid w:val="00D243B7"/>
    <w:rsid w:val="00D510EB"/>
    <w:rsid w:val="00D5596F"/>
    <w:rsid w:val="00D6499E"/>
    <w:rsid w:val="00D67050"/>
    <w:rsid w:val="00D92D43"/>
    <w:rsid w:val="00DB32D1"/>
    <w:rsid w:val="00DB67BC"/>
    <w:rsid w:val="00DC3185"/>
    <w:rsid w:val="00DC5185"/>
    <w:rsid w:val="00DC7F1D"/>
    <w:rsid w:val="00DD0DC8"/>
    <w:rsid w:val="00DE3B14"/>
    <w:rsid w:val="00DE5CDA"/>
    <w:rsid w:val="00E1023F"/>
    <w:rsid w:val="00E16C80"/>
    <w:rsid w:val="00E20D0D"/>
    <w:rsid w:val="00E21215"/>
    <w:rsid w:val="00E30DA4"/>
    <w:rsid w:val="00E324EF"/>
    <w:rsid w:val="00E50811"/>
    <w:rsid w:val="00E51CC6"/>
    <w:rsid w:val="00E6139E"/>
    <w:rsid w:val="00E676B5"/>
    <w:rsid w:val="00E72F0C"/>
    <w:rsid w:val="00E800F9"/>
    <w:rsid w:val="00E85C82"/>
    <w:rsid w:val="00EB788A"/>
    <w:rsid w:val="00ED1806"/>
    <w:rsid w:val="00EE0349"/>
    <w:rsid w:val="00EE4EAC"/>
    <w:rsid w:val="00EE52CB"/>
    <w:rsid w:val="00F05CBF"/>
    <w:rsid w:val="00F22D5C"/>
    <w:rsid w:val="00F56819"/>
    <w:rsid w:val="00F677F4"/>
    <w:rsid w:val="00F72557"/>
    <w:rsid w:val="00F740AD"/>
    <w:rsid w:val="00F7564E"/>
    <w:rsid w:val="00F97836"/>
    <w:rsid w:val="00FB5FDE"/>
    <w:rsid w:val="00FC556B"/>
    <w:rsid w:val="00FC6DDE"/>
    <w:rsid w:val="00FD4A41"/>
    <w:rsid w:val="00FE0413"/>
    <w:rsid w:val="00FF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79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6F5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home</Company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Николаева И.В.</dc:creator>
  <cp:keywords/>
  <dc:description/>
  <cp:lastModifiedBy>ПК</cp:lastModifiedBy>
  <cp:revision>123</cp:revision>
  <cp:lastPrinted>2019-12-26T03:03:00Z</cp:lastPrinted>
  <dcterms:created xsi:type="dcterms:W3CDTF">2015-05-05T04:31:00Z</dcterms:created>
  <dcterms:modified xsi:type="dcterms:W3CDTF">2020-11-16T02:14:00Z</dcterms:modified>
</cp:coreProperties>
</file>