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145689685"/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96D51B0" w14:textId="77777777" w:rsidR="002A0548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5B163CEA" w14:textId="36E56555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446FD2E1" w:rsidR="0036369C" w:rsidRPr="0036369C" w:rsidRDefault="0036369C" w:rsidP="001D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1D7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26 СЕНТЯБРЯ 2023 ГОДА</w:t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1D70FF">
        <w:rPr>
          <w:rFonts w:ascii="Arial" w:eastAsia="Times New Roman" w:hAnsi="Arial" w:cs="Arial"/>
          <w:b/>
          <w:sz w:val="32"/>
          <w:szCs w:val="32"/>
          <w:lang w:eastAsia="ru-RU"/>
        </w:rPr>
        <w:t>6/14-РД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7CD83A31" w:rsidR="00056360" w:rsidRPr="001D70FF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ВНЕСЕНИИ</w:t>
      </w:r>
      <w:r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ИЗМЕНЕНИЙ</w:t>
      </w:r>
      <w:r w:rsidR="001C172F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В</w:t>
      </w:r>
      <w:r w:rsidR="002B12B4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РЕШЕНИЕ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ДУМЫ</w:t>
      </w:r>
      <w:r w:rsidR="006926C2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43220A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ШАРАГАЙСКОГО</w:t>
      </w:r>
      <w:r w:rsidR="00BE0219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МУНИЦИПАЛЬНОГО ОБРАЗОВАНИЯ 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ОТ </w:t>
      </w:r>
      <w:r w:rsidR="0043220A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16</w:t>
      </w:r>
      <w:r w:rsidR="00E80300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.</w:t>
      </w:r>
      <w:r w:rsidR="0043220A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08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.20</w:t>
      </w:r>
      <w:r w:rsidR="00BE0219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13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 №</w:t>
      </w:r>
      <w:r w:rsidR="0043220A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8-4</w:t>
      </w:r>
      <w:r w:rsidR="00BE0219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«ОБ УТВЕРЖДЕНИИ ПРАВИЛ ЗЕМЛЕПОЛЬЗОВАНИЯ И ЗАСТРОЙКИ </w:t>
      </w:r>
      <w:r w:rsidR="0043220A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ТЕРРИТОРИИ ШАРАГАЙСКОГО</w:t>
      </w:r>
      <w:r w:rsidR="00641C2E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243C33" w:rsidRPr="001D70FF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62CC9D9A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11</w:t>
      </w:r>
      <w:r w:rsidR="005666C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сентября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5666C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2A05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6751A0E1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Шарагайского</w:t>
      </w:r>
      <w:r w:rsidR="00D00D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16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08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8C0F86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года №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8-4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территории Шарагайского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5AA0704B" w14:textId="4185EA3E" w:rsidR="00D970EA" w:rsidRDefault="00D970EA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 статью 1, раздела 1.1, части 1 добавить абзац «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объект индивидуального жилищного строительства - отдельно стоящее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здание с количеством надземных этажей не более чем три, высотой не более двадцати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метров, которое состоит из комнат и помещений вспомогательного использования,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предназначенных для удовлетворения гражданами бытовых и иных нужд, связанных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 xml:space="preserve">с их проживанием в таком здании, и не предназначено для раздела на самостоятельные объекты недвижимости. Понятия 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объект индивидуального жилищного строительства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жилой дом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 xml:space="preserve"> и 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индивидуальный жилой дом</w:t>
      </w:r>
      <w:r w:rsidR="009F0CE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 xml:space="preserve"> применяются в настоящем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</w:t>
      </w:r>
      <w:r w:rsidR="00230B4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параметры, устанавливаемые к объектам индивидуального жилищного строительства</w:t>
      </w:r>
      <w:r w:rsidR="00230B4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настоящим Кодексом, в равной степени применяются к жилым домам, индивидуальным жилым домам, если иное не предусмотрено такими федеральными законами и</w:t>
      </w:r>
      <w:r w:rsidR="00230B4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нормативными правовыми актами Российской Федерации</w:t>
      </w:r>
      <w:r w:rsidR="00230B40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D970E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41C9A32" w14:textId="3094E19F" w:rsidR="00D970EA" w:rsidRDefault="005666C0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в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статью</w:t>
      </w:r>
      <w:r w:rsidR="000061E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1, раздела 1.1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>, част</w:t>
      </w:r>
      <w:r w:rsidR="000061EF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 xml:space="preserve"> 1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добавить абзац «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территориальное планирование - планирование развития территорий, в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местного значения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;»</w:t>
      </w:r>
      <w:r w:rsidR="00D970E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B6544A7" w14:textId="77777777" w:rsidR="00D970EA" w:rsidRDefault="00D970EA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статью 1, раздела 1.1, части 1 добавить абзац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природных ресурсов в интересах настоящего и будущего поколений;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14:paraId="4BEF4110" w14:textId="17076827" w:rsidR="004C1638" w:rsidRDefault="00D970EA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статью 1, раздела 1.1, части 1 добавить абзац 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функциональные зоны - зоны, для которых документами территориального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3220A" w:rsidRPr="0043220A">
        <w:rPr>
          <w:rFonts w:ascii="Arial" w:eastAsia="Times New Roman" w:hAnsi="Arial" w:cs="Arial"/>
          <w:sz w:val="24"/>
          <w:szCs w:val="24"/>
          <w:lang w:eastAsia="zh-CN"/>
        </w:rPr>
        <w:t>планирования определены границы и функциональное назначение;</w:t>
      </w:r>
      <w:r w:rsidR="0043220A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14:paraId="70745DA5" w14:textId="13239799" w:rsidR="00EC6EDB" w:rsidRDefault="00EC6EDB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D970EA">
        <w:rPr>
          <w:rFonts w:ascii="Arial" w:eastAsia="Times New Roman" w:hAnsi="Arial" w:cs="Arial"/>
          <w:sz w:val="24"/>
          <w:szCs w:val="24"/>
          <w:lang w:eastAsia="zh-CN"/>
        </w:rPr>
        <w:t>абзаце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="00D970EA">
        <w:rPr>
          <w:rFonts w:ascii="Arial" w:eastAsia="Times New Roman" w:hAnsi="Arial" w:cs="Arial"/>
          <w:sz w:val="24"/>
          <w:szCs w:val="24"/>
          <w:lang w:eastAsia="zh-CN"/>
        </w:rPr>
        <w:t>градостроительное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зонирование» статьи 1, раздела 1.1, части 1 слова «территории поселения» заменить словами «территорий муниципального образования».</w:t>
      </w:r>
    </w:p>
    <w:p w14:paraId="51845A01" w14:textId="0C72A03F" w:rsidR="000162B4" w:rsidRDefault="00EC6EDB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0162B4">
        <w:rPr>
          <w:rFonts w:ascii="Arial" w:eastAsia="Times New Roman" w:hAnsi="Arial" w:cs="Arial"/>
          <w:sz w:val="24"/>
          <w:szCs w:val="24"/>
          <w:lang w:eastAsia="zh-CN"/>
        </w:rPr>
        <w:t xml:space="preserve"> абзаце «объект капитального строительства» статьи 1, раздела 1.1, части 1 после слов «не завершено» дополнить словами «(далее – объекты незавершенного строительства)», слова «</w:t>
      </w:r>
      <w:r w:rsidR="000162B4" w:rsidRPr="000162B4">
        <w:rPr>
          <w:rFonts w:ascii="Arial" w:eastAsia="Times New Roman" w:hAnsi="Arial" w:cs="Arial"/>
          <w:sz w:val="24"/>
          <w:szCs w:val="24"/>
          <w:lang w:eastAsia="zh-CN"/>
        </w:rPr>
        <w:t>за исключением временных построек, киосков, навесов и</w:t>
      </w:r>
      <w:r w:rsidR="000162B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162B4" w:rsidRPr="000162B4">
        <w:rPr>
          <w:rFonts w:ascii="Arial" w:eastAsia="Times New Roman" w:hAnsi="Arial" w:cs="Arial"/>
          <w:sz w:val="24"/>
          <w:szCs w:val="24"/>
          <w:lang w:eastAsia="zh-CN"/>
        </w:rPr>
        <w:t>других подобных построек</w:t>
      </w:r>
      <w:r w:rsidR="000162B4">
        <w:rPr>
          <w:rFonts w:ascii="Arial" w:eastAsia="Times New Roman" w:hAnsi="Arial" w:cs="Arial"/>
          <w:sz w:val="24"/>
          <w:szCs w:val="24"/>
          <w:lang w:eastAsia="zh-CN"/>
        </w:rPr>
        <w:t>» заменить словами «</w:t>
      </w:r>
      <w:r w:rsidR="000162B4" w:rsidRPr="000162B4">
        <w:rPr>
          <w:rFonts w:ascii="Arial" w:eastAsia="Times New Roman" w:hAnsi="Arial" w:cs="Arial"/>
          <w:sz w:val="24"/>
          <w:szCs w:val="24"/>
          <w:lang w:eastAsia="zh-CN"/>
        </w:rPr>
        <w:t>за исключением некапитальных строений, сооружений и неотделимых</w:t>
      </w:r>
      <w:r w:rsidR="000162B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148D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162B4" w:rsidRPr="000162B4">
        <w:rPr>
          <w:rFonts w:ascii="Arial" w:eastAsia="Times New Roman" w:hAnsi="Arial" w:cs="Arial"/>
          <w:sz w:val="24"/>
          <w:szCs w:val="24"/>
          <w:lang w:eastAsia="zh-CN"/>
        </w:rPr>
        <w:t>улучшений земельного участка (замощение, покрытие и другие)</w:t>
      </w:r>
      <w:r w:rsidR="000162B4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14:paraId="247A5440" w14:textId="69DF1306" w:rsidR="00EC6EDB" w:rsidRDefault="00EC6EDB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 абзаце «реконструкция» статьи 1, раздела 1.1, части 1</w:t>
      </w:r>
      <w:r w:rsidR="00D970EA">
        <w:rPr>
          <w:rFonts w:ascii="Arial" w:eastAsia="Times New Roman" w:hAnsi="Arial" w:cs="Arial"/>
          <w:sz w:val="24"/>
          <w:szCs w:val="24"/>
          <w:lang w:eastAsia="zh-CN"/>
        </w:rPr>
        <w:t xml:space="preserve"> после слова «реконструкция» дополнить словами «объектов капитального строительства (за исключением линейных объектов)».</w:t>
      </w:r>
    </w:p>
    <w:p w14:paraId="2DE9A9B8" w14:textId="4DD0CB98" w:rsidR="00D970EA" w:rsidRDefault="00230B40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ст. 36 </w:t>
      </w:r>
      <w:r w:rsidRPr="00230B40">
        <w:rPr>
          <w:rFonts w:ascii="Arial" w:eastAsia="Times New Roman" w:hAnsi="Arial" w:cs="Arial"/>
          <w:sz w:val="24"/>
          <w:szCs w:val="24"/>
          <w:lang w:eastAsia="zh-CN"/>
        </w:rPr>
        <w:t>Виды территориальных зон, выделенных на карте градостроительного зонирования территории Шарагайского муниципального образования,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раздела 3.3, части 3 изложить в новой редакции (приложение 1).</w:t>
      </w:r>
    </w:p>
    <w:p w14:paraId="5E1F6F0B" w14:textId="78B311BE" w:rsidR="00230B40" w:rsidRDefault="00230B40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ст. 37 </w:t>
      </w:r>
      <w:r w:rsidRPr="00230B40">
        <w:rPr>
          <w:rFonts w:ascii="Arial" w:eastAsia="Times New Roman" w:hAnsi="Arial" w:cs="Arial"/>
          <w:sz w:val="24"/>
          <w:szCs w:val="24"/>
          <w:lang w:eastAsia="zh-CN"/>
        </w:rPr>
        <w:t>Виды разрешенного использования земельных участков и объектов капитального строительства в различных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30B40">
        <w:rPr>
          <w:rFonts w:ascii="Arial" w:eastAsia="Times New Roman" w:hAnsi="Arial" w:cs="Arial"/>
          <w:sz w:val="24"/>
          <w:szCs w:val="24"/>
          <w:lang w:eastAsia="zh-CN"/>
        </w:rPr>
        <w:t>территориальных зонах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раздела 3.3, части 3 изложить в новой редакции (приложение 2).</w:t>
      </w:r>
    </w:p>
    <w:p w14:paraId="1E64A89D" w14:textId="05FD15A5" w:rsidR="0012243B" w:rsidRPr="00AF48C3" w:rsidRDefault="00AF48C3" w:rsidP="00AF48C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16A5407E" w14:textId="1FA64331" w:rsidR="0012243B" w:rsidRPr="00AF48C3" w:rsidRDefault="00AF48C3" w:rsidP="00AF48C3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27293D" w14:textId="77777777" w:rsidR="002A0548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</w:t>
      </w:r>
    </w:p>
    <w:p w14:paraId="004A6AB0" w14:textId="1D65FBA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226B30BF" w:rsidR="0012243B" w:rsidRPr="00E57C64" w:rsidRDefault="00DE0D41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Мэр</w:t>
      </w:r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Балаганского района</w:t>
      </w:r>
    </w:p>
    <w:p w14:paraId="1398E509" w14:textId="6C7409A9" w:rsidR="002F7478" w:rsidRDefault="00DE0D41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Р.В.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 xml:space="preserve"> Метляе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14:paraId="3AA389FD" w14:textId="2EF17079" w:rsidR="002A0548" w:rsidRDefault="002A0548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74A952" w14:textId="72CB6CF3" w:rsidR="002A0548" w:rsidRDefault="002A0548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1FABE1" w14:textId="3711851F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62CBA73" w14:textId="6CF997F4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47651A" w14:textId="53FE5ADB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F0572D" w14:textId="224D4E76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AC7DB0A" w14:textId="302ABDC4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2BEC558" w14:textId="1BA5A334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72BA76" w14:textId="18682007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A17A3E" w14:textId="66DB8439" w:rsidR="001D70FF" w:rsidRDefault="001D70FF" w:rsidP="002A05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409331" w14:textId="1565D225" w:rsidR="00B77F6B" w:rsidRPr="002F7478" w:rsidRDefault="00B77F6B" w:rsidP="002A054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3E0785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</w:t>
      </w:r>
    </w:p>
    <w:p w14:paraId="3A5B8635" w14:textId="77777777" w:rsidR="00B77F6B" w:rsidRPr="003E0785" w:rsidRDefault="00B77F6B" w:rsidP="002A0548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к решению Думы</w:t>
      </w:r>
    </w:p>
    <w:p w14:paraId="64387D10" w14:textId="77777777" w:rsidR="00B77F6B" w:rsidRPr="003E0785" w:rsidRDefault="00B77F6B" w:rsidP="002A0548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Балаганского района</w:t>
      </w:r>
    </w:p>
    <w:p w14:paraId="6622B889" w14:textId="267DE6B8" w:rsidR="00B77F6B" w:rsidRDefault="00B77F6B" w:rsidP="002A0548">
      <w:pPr>
        <w:spacing w:after="0" w:line="240" w:lineRule="auto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 xml:space="preserve">от </w:t>
      </w:r>
      <w:r w:rsidR="001D70FF">
        <w:rPr>
          <w:rFonts w:ascii="Courier New" w:hAnsi="Courier New" w:cs="Courier New"/>
        </w:rPr>
        <w:t>26 сентября 2023 года</w:t>
      </w:r>
      <w:r w:rsidRPr="003E0785">
        <w:rPr>
          <w:rFonts w:ascii="Courier New" w:hAnsi="Courier New" w:cs="Courier New"/>
        </w:rPr>
        <w:t xml:space="preserve"> №</w:t>
      </w:r>
      <w:r w:rsidR="001D70FF">
        <w:rPr>
          <w:rFonts w:ascii="Courier New" w:hAnsi="Courier New" w:cs="Courier New"/>
        </w:rPr>
        <w:t>6/14-рд</w:t>
      </w:r>
    </w:p>
    <w:p w14:paraId="41BFA2A8" w14:textId="77777777" w:rsidR="002A0548" w:rsidRPr="00633B5F" w:rsidRDefault="002A0548" w:rsidP="002A0548">
      <w:pPr>
        <w:spacing w:after="0" w:line="240" w:lineRule="auto"/>
        <w:jc w:val="right"/>
        <w:rPr>
          <w:rFonts w:ascii="Courier New" w:hAnsi="Courier New" w:cs="Courier New"/>
        </w:rPr>
      </w:pPr>
    </w:p>
    <w:p w14:paraId="006E9201" w14:textId="6FCFF10D" w:rsidR="00633B5F" w:rsidRPr="00633B5F" w:rsidRDefault="00633B5F" w:rsidP="002A0548">
      <w:pPr>
        <w:spacing w:after="0" w:line="240" w:lineRule="auto"/>
        <w:jc w:val="right"/>
        <w:rPr>
          <w:rFonts w:ascii="Courier New" w:hAnsi="Courier New" w:cs="Courier New"/>
        </w:rPr>
      </w:pPr>
    </w:p>
    <w:p w14:paraId="34F77277" w14:textId="77777777" w:rsidR="00CC573A" w:rsidRPr="00CC573A" w:rsidRDefault="00CC573A" w:rsidP="002A0548">
      <w:pPr>
        <w:pStyle w:val="2"/>
        <w:ind w:firstLine="851"/>
        <w:jc w:val="both"/>
        <w:rPr>
          <w:i w:val="0"/>
          <w:sz w:val="24"/>
          <w:szCs w:val="24"/>
        </w:rPr>
      </w:pPr>
      <w:r w:rsidRPr="00CC573A">
        <w:rPr>
          <w:i w:val="0"/>
          <w:sz w:val="24"/>
          <w:szCs w:val="24"/>
        </w:rPr>
        <w:t xml:space="preserve">Статья 36. Виды территориальных зон, выделенных на карте градостроительного зонирования территории Шарагайского муниципального образования </w:t>
      </w:r>
    </w:p>
    <w:p w14:paraId="13EF0A3D" w14:textId="67E9614F" w:rsidR="00CC573A" w:rsidRPr="00CC573A" w:rsidRDefault="00CC573A" w:rsidP="002A0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C573A">
        <w:rPr>
          <w:rFonts w:ascii="Arial" w:hAnsi="Arial" w:cs="Arial"/>
          <w:sz w:val="24"/>
          <w:szCs w:val="24"/>
        </w:rPr>
        <w:t>Настоящими Правилами устанавливаются следующие виды территориальных зон на территории Шарагайского муниципального образования:</w:t>
      </w:r>
    </w:p>
    <w:p w14:paraId="546872D1" w14:textId="77777777" w:rsidR="00CC573A" w:rsidRPr="00CC573A" w:rsidRDefault="00CC573A" w:rsidP="002A0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956"/>
      </w:tblGrid>
      <w:tr w:rsidR="00CC573A" w:rsidRPr="001870C4" w14:paraId="54777155" w14:textId="77777777" w:rsidTr="001870C4">
        <w:trPr>
          <w:tblHeader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99FA8" w14:textId="77777777" w:rsidR="00CC573A" w:rsidRPr="001870C4" w:rsidRDefault="00CC573A" w:rsidP="00CC5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Кодовые обозначения территориальных зон</w:t>
            </w:r>
          </w:p>
        </w:tc>
        <w:tc>
          <w:tcPr>
            <w:tcW w:w="7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EC0CD" w14:textId="77777777" w:rsidR="00CC573A" w:rsidRPr="001870C4" w:rsidRDefault="00CC573A" w:rsidP="00CC5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CC573A" w:rsidRPr="001870C4" w14:paraId="10707500" w14:textId="77777777" w:rsidTr="001870C4">
        <w:trPr>
          <w:tblHeader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3A346" w14:textId="77777777" w:rsidR="00CC573A" w:rsidRPr="001870C4" w:rsidRDefault="00CC573A" w:rsidP="00CC5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B5C4B" w14:textId="77777777" w:rsidR="00CC573A" w:rsidRPr="001870C4" w:rsidRDefault="00CC573A" w:rsidP="00CC5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73A" w:rsidRPr="001870C4" w14:paraId="35E014E9" w14:textId="77777777" w:rsidTr="001870C4">
        <w:trPr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14:paraId="45454CFA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12" w:space="0" w:color="auto"/>
            </w:tcBorders>
          </w:tcPr>
          <w:p w14:paraId="0EA6F3B5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ind w:left="27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ЖИЛЫЕ ЗОНЫ:</w:t>
            </w:r>
          </w:p>
        </w:tc>
      </w:tr>
      <w:tr w:rsidR="00CC573A" w:rsidRPr="001870C4" w14:paraId="70829881" w14:textId="77777777" w:rsidTr="001870C4">
        <w:trPr>
          <w:jc w:val="center"/>
        </w:trPr>
        <w:tc>
          <w:tcPr>
            <w:tcW w:w="1418" w:type="dxa"/>
          </w:tcPr>
          <w:p w14:paraId="708F0449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ЖЗ-1</w:t>
            </w:r>
          </w:p>
        </w:tc>
        <w:tc>
          <w:tcPr>
            <w:tcW w:w="7956" w:type="dxa"/>
          </w:tcPr>
          <w:p w14:paraId="39A455F6" w14:textId="32921C22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индивидуальными жилыми домами</w:t>
            </w:r>
          </w:p>
        </w:tc>
      </w:tr>
      <w:tr w:rsidR="00CC573A" w:rsidRPr="001870C4" w14:paraId="0D5CA4C8" w14:textId="77777777" w:rsidTr="001870C4">
        <w:trPr>
          <w:jc w:val="center"/>
        </w:trPr>
        <w:tc>
          <w:tcPr>
            <w:tcW w:w="1418" w:type="dxa"/>
          </w:tcPr>
          <w:p w14:paraId="1660163A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14:paraId="7F417619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ind w:left="18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CC573A" w:rsidRPr="001870C4" w14:paraId="3B1E1432" w14:textId="77777777" w:rsidTr="001870C4">
        <w:trPr>
          <w:jc w:val="center"/>
        </w:trPr>
        <w:tc>
          <w:tcPr>
            <w:tcW w:w="1418" w:type="dxa"/>
          </w:tcPr>
          <w:p w14:paraId="362A3E56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ОДЗ-1</w:t>
            </w:r>
          </w:p>
        </w:tc>
        <w:tc>
          <w:tcPr>
            <w:tcW w:w="7956" w:type="dxa"/>
          </w:tcPr>
          <w:p w14:paraId="0DA62D21" w14:textId="0465BA9D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</w:tr>
      <w:tr w:rsidR="00CC573A" w:rsidRPr="001870C4" w14:paraId="791806B9" w14:textId="77777777" w:rsidTr="001870C4">
        <w:trPr>
          <w:jc w:val="center"/>
        </w:trPr>
        <w:tc>
          <w:tcPr>
            <w:tcW w:w="1418" w:type="dxa"/>
          </w:tcPr>
          <w:p w14:paraId="0BF98767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ОДЗ-2</w:t>
            </w:r>
          </w:p>
        </w:tc>
        <w:tc>
          <w:tcPr>
            <w:tcW w:w="7956" w:type="dxa"/>
          </w:tcPr>
          <w:p w14:paraId="7ECC2799" w14:textId="0E73B74F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0C4" w:rsidRPr="001870C4">
              <w:rPr>
                <w:rFonts w:ascii="Times New Roman" w:hAnsi="Times New Roman" w:cs="Times New Roman"/>
                <w:sz w:val="24"/>
                <w:szCs w:val="24"/>
              </w:rPr>
              <w:t>специальной общественной застройки</w:t>
            </w:r>
          </w:p>
        </w:tc>
      </w:tr>
      <w:tr w:rsidR="00CC573A" w:rsidRPr="001870C4" w14:paraId="58A23BD5" w14:textId="77777777" w:rsidTr="001870C4">
        <w:trPr>
          <w:jc w:val="center"/>
        </w:trPr>
        <w:tc>
          <w:tcPr>
            <w:tcW w:w="1418" w:type="dxa"/>
          </w:tcPr>
          <w:p w14:paraId="3C0DB42A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14:paraId="74C58593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ЗОНЫ:</w:t>
            </w:r>
          </w:p>
        </w:tc>
      </w:tr>
      <w:tr w:rsidR="00CC573A" w:rsidRPr="001870C4" w14:paraId="2E212AA8" w14:textId="77777777" w:rsidTr="001870C4">
        <w:trPr>
          <w:jc w:val="center"/>
        </w:trPr>
        <w:tc>
          <w:tcPr>
            <w:tcW w:w="1418" w:type="dxa"/>
          </w:tcPr>
          <w:p w14:paraId="62DE35B7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ПЗ-1</w:t>
            </w:r>
          </w:p>
        </w:tc>
        <w:tc>
          <w:tcPr>
            <w:tcW w:w="7956" w:type="dxa"/>
          </w:tcPr>
          <w:p w14:paraId="01BF976F" w14:textId="4679CC32" w:rsidR="00CC573A" w:rsidRPr="001870C4" w:rsidRDefault="001870C4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</w:t>
            </w:r>
          </w:p>
        </w:tc>
      </w:tr>
      <w:tr w:rsidR="00CC573A" w:rsidRPr="001870C4" w14:paraId="3032B153" w14:textId="77777777" w:rsidTr="001870C4">
        <w:trPr>
          <w:jc w:val="center"/>
        </w:trPr>
        <w:tc>
          <w:tcPr>
            <w:tcW w:w="1418" w:type="dxa"/>
          </w:tcPr>
          <w:p w14:paraId="012D1F00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14:paraId="3B0AEC10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ЗОНЫ ОБЪЕКТОВ ИНЖЕНЕРНОЙ </w:t>
            </w:r>
          </w:p>
          <w:p w14:paraId="2D0EE9F9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И ТРАНСПОРТНОЙ ИНФРАСТРУКТУРЫ:</w:t>
            </w:r>
          </w:p>
        </w:tc>
      </w:tr>
      <w:tr w:rsidR="00CC573A" w:rsidRPr="001870C4" w14:paraId="3D8556FA" w14:textId="77777777" w:rsidTr="001870C4">
        <w:trPr>
          <w:jc w:val="center"/>
        </w:trPr>
        <w:tc>
          <w:tcPr>
            <w:tcW w:w="1418" w:type="dxa"/>
          </w:tcPr>
          <w:p w14:paraId="23C99C03" w14:textId="69E0F180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ПЗ-</w:t>
            </w:r>
            <w:r w:rsidR="001870C4"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14:paraId="0872F749" w14:textId="67DC9C1A" w:rsidR="00CC573A" w:rsidRPr="001870C4" w:rsidRDefault="00CC573A" w:rsidP="00CC57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 </w:t>
            </w:r>
          </w:p>
        </w:tc>
      </w:tr>
      <w:tr w:rsidR="00CC573A" w:rsidRPr="001870C4" w14:paraId="1B46C8E3" w14:textId="77777777" w:rsidTr="001870C4">
        <w:trPr>
          <w:jc w:val="center"/>
        </w:trPr>
        <w:tc>
          <w:tcPr>
            <w:tcW w:w="1418" w:type="dxa"/>
          </w:tcPr>
          <w:p w14:paraId="3F669C26" w14:textId="3E2E45F6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ПЗ-</w:t>
            </w:r>
            <w:r w:rsidR="001870C4"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14:paraId="5E8123C9" w14:textId="411F652F" w:rsidR="00CC573A" w:rsidRPr="001870C4" w:rsidRDefault="00CC573A" w:rsidP="00CC57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</w:t>
            </w:r>
          </w:p>
        </w:tc>
      </w:tr>
      <w:tr w:rsidR="00CC573A" w:rsidRPr="001870C4" w14:paraId="27D72E9F" w14:textId="77777777" w:rsidTr="001870C4">
        <w:trPr>
          <w:jc w:val="center"/>
        </w:trPr>
        <w:tc>
          <w:tcPr>
            <w:tcW w:w="1418" w:type="dxa"/>
          </w:tcPr>
          <w:p w14:paraId="05957167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14:paraId="512C3417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CC573A" w:rsidRPr="001870C4" w14:paraId="06FBA853" w14:textId="77777777" w:rsidTr="001870C4">
        <w:trPr>
          <w:jc w:val="center"/>
        </w:trPr>
        <w:tc>
          <w:tcPr>
            <w:tcW w:w="1418" w:type="dxa"/>
          </w:tcPr>
          <w:p w14:paraId="0524628E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СХЗ-1</w:t>
            </w:r>
          </w:p>
        </w:tc>
        <w:tc>
          <w:tcPr>
            <w:tcW w:w="7956" w:type="dxa"/>
          </w:tcPr>
          <w:p w14:paraId="5FE59E6D" w14:textId="6D99282C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сельскохозяйственных угодий </w:t>
            </w:r>
          </w:p>
        </w:tc>
      </w:tr>
      <w:tr w:rsidR="00CC573A" w:rsidRPr="001870C4" w14:paraId="304599F6" w14:textId="77777777" w:rsidTr="001870C4">
        <w:trPr>
          <w:jc w:val="center"/>
        </w:trPr>
        <w:tc>
          <w:tcPr>
            <w:tcW w:w="1418" w:type="dxa"/>
          </w:tcPr>
          <w:p w14:paraId="7F751AC4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СХЗ-2</w:t>
            </w:r>
          </w:p>
        </w:tc>
        <w:tc>
          <w:tcPr>
            <w:tcW w:w="7956" w:type="dxa"/>
          </w:tcPr>
          <w:p w14:paraId="4A90CE42" w14:textId="08C10DB3" w:rsidR="00CC573A" w:rsidRPr="001870C4" w:rsidRDefault="001870C4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CC573A" w:rsidRPr="001870C4" w14:paraId="52B91762" w14:textId="77777777" w:rsidTr="001870C4">
        <w:trPr>
          <w:jc w:val="center"/>
        </w:trPr>
        <w:tc>
          <w:tcPr>
            <w:tcW w:w="1418" w:type="dxa"/>
          </w:tcPr>
          <w:p w14:paraId="79303FFD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6" w:type="dxa"/>
          </w:tcPr>
          <w:p w14:paraId="4B13D401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CC573A" w:rsidRPr="001870C4" w14:paraId="323F2486" w14:textId="77777777" w:rsidTr="001870C4">
        <w:trPr>
          <w:jc w:val="center"/>
        </w:trPr>
        <w:tc>
          <w:tcPr>
            <w:tcW w:w="1418" w:type="dxa"/>
          </w:tcPr>
          <w:p w14:paraId="21C2EF75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РЗ-1</w:t>
            </w:r>
          </w:p>
        </w:tc>
        <w:tc>
          <w:tcPr>
            <w:tcW w:w="7956" w:type="dxa"/>
          </w:tcPr>
          <w:p w14:paraId="4E6921B6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Зоны лесов </w:t>
            </w:r>
          </w:p>
        </w:tc>
      </w:tr>
      <w:tr w:rsidR="00CC573A" w:rsidRPr="001870C4" w14:paraId="4712D8DD" w14:textId="77777777" w:rsidTr="001870C4">
        <w:trPr>
          <w:jc w:val="center"/>
        </w:trPr>
        <w:tc>
          <w:tcPr>
            <w:tcW w:w="1418" w:type="dxa"/>
          </w:tcPr>
          <w:p w14:paraId="3B69079D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РЗ-2</w:t>
            </w:r>
          </w:p>
        </w:tc>
        <w:tc>
          <w:tcPr>
            <w:tcW w:w="7956" w:type="dxa"/>
          </w:tcPr>
          <w:p w14:paraId="4755F132" w14:textId="332D2A93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 w:rsidR="001870C4" w:rsidRPr="001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озеленений территорий общего пользования</w:t>
            </w:r>
          </w:p>
        </w:tc>
      </w:tr>
      <w:tr w:rsidR="00CC573A" w:rsidRPr="001870C4" w14:paraId="55676BAB" w14:textId="77777777" w:rsidTr="001870C4">
        <w:trPr>
          <w:jc w:val="center"/>
        </w:trPr>
        <w:tc>
          <w:tcPr>
            <w:tcW w:w="1418" w:type="dxa"/>
          </w:tcPr>
          <w:p w14:paraId="53DCD840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14:paraId="5A60FA19" w14:textId="77777777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CC573A" w:rsidRPr="001870C4" w14:paraId="1E39D451" w14:textId="77777777" w:rsidTr="001870C4">
        <w:trPr>
          <w:jc w:val="center"/>
        </w:trPr>
        <w:tc>
          <w:tcPr>
            <w:tcW w:w="1418" w:type="dxa"/>
          </w:tcPr>
          <w:p w14:paraId="7B9A701C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СНЗ-1</w:t>
            </w:r>
          </w:p>
        </w:tc>
        <w:tc>
          <w:tcPr>
            <w:tcW w:w="7956" w:type="dxa"/>
          </w:tcPr>
          <w:p w14:paraId="6ECBDF13" w14:textId="509EEDCA" w:rsidR="00CC573A" w:rsidRPr="001870C4" w:rsidRDefault="00CC573A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187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</w:p>
        </w:tc>
      </w:tr>
      <w:tr w:rsidR="00CC573A" w:rsidRPr="001870C4" w14:paraId="66CA74EE" w14:textId="77777777" w:rsidTr="001870C4">
        <w:trPr>
          <w:jc w:val="center"/>
        </w:trPr>
        <w:tc>
          <w:tcPr>
            <w:tcW w:w="1418" w:type="dxa"/>
          </w:tcPr>
          <w:p w14:paraId="2B92D702" w14:textId="77777777" w:rsidR="00CC573A" w:rsidRPr="001870C4" w:rsidRDefault="00CC573A" w:rsidP="001870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СНЗ-2</w:t>
            </w:r>
          </w:p>
        </w:tc>
        <w:tc>
          <w:tcPr>
            <w:tcW w:w="7956" w:type="dxa"/>
          </w:tcPr>
          <w:p w14:paraId="3B4F2851" w14:textId="7220635C" w:rsidR="00CC573A" w:rsidRPr="001870C4" w:rsidRDefault="001870C4" w:rsidP="00CC573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4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bookmarkEnd w:id="0"/>
    </w:tbl>
    <w:p w14:paraId="11457AC3" w14:textId="4DEC5AC1" w:rsidR="00DE6D79" w:rsidRPr="00855AA2" w:rsidRDefault="00DE6D79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DE6D79" w:rsidRPr="00855AA2" w:rsidSect="00230B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C3FC" w14:textId="77777777" w:rsidR="00914A58" w:rsidRDefault="00914A58" w:rsidP="00D60E9D">
      <w:pPr>
        <w:spacing w:after="0" w:line="240" w:lineRule="auto"/>
      </w:pPr>
      <w:r>
        <w:separator/>
      </w:r>
    </w:p>
  </w:endnote>
  <w:endnote w:type="continuationSeparator" w:id="0">
    <w:p w14:paraId="32B44C0B" w14:textId="77777777" w:rsidR="00914A58" w:rsidRDefault="00914A58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148B" w14:textId="77777777" w:rsidR="002F7478" w:rsidRDefault="002F74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3B077E" wp14:editId="779B5957">
              <wp:simplePos x="0" y="0"/>
              <wp:positionH relativeFrom="page">
                <wp:posOffset>7225030</wp:posOffset>
              </wp:positionH>
              <wp:positionV relativeFrom="page">
                <wp:posOffset>10180320</wp:posOffset>
              </wp:positionV>
              <wp:extent cx="73025" cy="1371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CD675" w14:textId="231E3617" w:rsidR="002F7478" w:rsidRDefault="002F7478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077E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568.9pt;margin-top:801.6pt;width:5.7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klQEAACIDAAAOAAAAZHJzL2Uyb0RvYy54bWysUm1LwzAQ/i74H0K+u3YbOin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" filled="f" stroked="f">
              <v:textbox style="mso-fit-shape-to-text:t" inset="0,0,0,0">
                <w:txbxContent>
                  <w:p w14:paraId="00ECD675" w14:textId="231E3617" w:rsidR="002F7478" w:rsidRDefault="002F7478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E9EA" w14:textId="77777777" w:rsidR="00914A58" w:rsidRDefault="00914A58" w:rsidP="00D60E9D">
      <w:pPr>
        <w:spacing w:after="0" w:line="240" w:lineRule="auto"/>
      </w:pPr>
      <w:r>
        <w:separator/>
      </w:r>
    </w:p>
  </w:footnote>
  <w:footnote w:type="continuationSeparator" w:id="0">
    <w:p w14:paraId="37E852D1" w14:textId="77777777" w:rsidR="00914A58" w:rsidRDefault="00914A58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AA1E8B"/>
    <w:multiLevelType w:val="multilevel"/>
    <w:tmpl w:val="ED08F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061EF"/>
    <w:rsid w:val="000162B4"/>
    <w:rsid w:val="00056360"/>
    <w:rsid w:val="000D6FE1"/>
    <w:rsid w:val="0012243B"/>
    <w:rsid w:val="00151A23"/>
    <w:rsid w:val="00162D3D"/>
    <w:rsid w:val="001870C4"/>
    <w:rsid w:val="001C172F"/>
    <w:rsid w:val="001D70FF"/>
    <w:rsid w:val="001E3299"/>
    <w:rsid w:val="001F39FD"/>
    <w:rsid w:val="002261DE"/>
    <w:rsid w:val="00230B40"/>
    <w:rsid w:val="00237BEA"/>
    <w:rsid w:val="00243C33"/>
    <w:rsid w:val="002465AA"/>
    <w:rsid w:val="002473F2"/>
    <w:rsid w:val="00252D37"/>
    <w:rsid w:val="002965E8"/>
    <w:rsid w:val="002A0548"/>
    <w:rsid w:val="002B12B4"/>
    <w:rsid w:val="002B7890"/>
    <w:rsid w:val="002E1367"/>
    <w:rsid w:val="002F7478"/>
    <w:rsid w:val="00335924"/>
    <w:rsid w:val="0036369C"/>
    <w:rsid w:val="003D41DA"/>
    <w:rsid w:val="003E0785"/>
    <w:rsid w:val="0043220A"/>
    <w:rsid w:val="004421A9"/>
    <w:rsid w:val="00442922"/>
    <w:rsid w:val="00447436"/>
    <w:rsid w:val="00471104"/>
    <w:rsid w:val="00477415"/>
    <w:rsid w:val="00496165"/>
    <w:rsid w:val="004A43E7"/>
    <w:rsid w:val="004C1638"/>
    <w:rsid w:val="004E52A3"/>
    <w:rsid w:val="00517698"/>
    <w:rsid w:val="005357E8"/>
    <w:rsid w:val="005666C0"/>
    <w:rsid w:val="005C0883"/>
    <w:rsid w:val="00623AF6"/>
    <w:rsid w:val="006242E4"/>
    <w:rsid w:val="00633B5F"/>
    <w:rsid w:val="00641C2E"/>
    <w:rsid w:val="006926C2"/>
    <w:rsid w:val="00696964"/>
    <w:rsid w:val="006A0D93"/>
    <w:rsid w:val="006B590B"/>
    <w:rsid w:val="007014DA"/>
    <w:rsid w:val="00737609"/>
    <w:rsid w:val="007415F1"/>
    <w:rsid w:val="00754E1F"/>
    <w:rsid w:val="00764792"/>
    <w:rsid w:val="00764A10"/>
    <w:rsid w:val="00777F0F"/>
    <w:rsid w:val="007A043E"/>
    <w:rsid w:val="007B46C2"/>
    <w:rsid w:val="007E30BD"/>
    <w:rsid w:val="007E776F"/>
    <w:rsid w:val="007F3182"/>
    <w:rsid w:val="008148D0"/>
    <w:rsid w:val="00821430"/>
    <w:rsid w:val="00851AF0"/>
    <w:rsid w:val="00855AA2"/>
    <w:rsid w:val="00860CAD"/>
    <w:rsid w:val="00873D70"/>
    <w:rsid w:val="00877AAF"/>
    <w:rsid w:val="008C0F86"/>
    <w:rsid w:val="008D4E8D"/>
    <w:rsid w:val="00914A58"/>
    <w:rsid w:val="00925AAE"/>
    <w:rsid w:val="0092631C"/>
    <w:rsid w:val="009A1295"/>
    <w:rsid w:val="009C0615"/>
    <w:rsid w:val="009C1327"/>
    <w:rsid w:val="009F0CE1"/>
    <w:rsid w:val="009F7F7A"/>
    <w:rsid w:val="00A3321D"/>
    <w:rsid w:val="00AA624A"/>
    <w:rsid w:val="00AB4349"/>
    <w:rsid w:val="00AC42E7"/>
    <w:rsid w:val="00AE312B"/>
    <w:rsid w:val="00AF38A5"/>
    <w:rsid w:val="00AF48C3"/>
    <w:rsid w:val="00B0093E"/>
    <w:rsid w:val="00B33682"/>
    <w:rsid w:val="00B52EAD"/>
    <w:rsid w:val="00B76A01"/>
    <w:rsid w:val="00B779A5"/>
    <w:rsid w:val="00B77F6B"/>
    <w:rsid w:val="00B81BDB"/>
    <w:rsid w:val="00BB0FBE"/>
    <w:rsid w:val="00BC7FD4"/>
    <w:rsid w:val="00BE0219"/>
    <w:rsid w:val="00BE6E6F"/>
    <w:rsid w:val="00BF0F63"/>
    <w:rsid w:val="00BF5935"/>
    <w:rsid w:val="00C33D6C"/>
    <w:rsid w:val="00C42663"/>
    <w:rsid w:val="00C50CF5"/>
    <w:rsid w:val="00C8024C"/>
    <w:rsid w:val="00C81521"/>
    <w:rsid w:val="00CA1468"/>
    <w:rsid w:val="00CC573A"/>
    <w:rsid w:val="00CD11A2"/>
    <w:rsid w:val="00CF2599"/>
    <w:rsid w:val="00CF6F50"/>
    <w:rsid w:val="00D001AE"/>
    <w:rsid w:val="00D00D10"/>
    <w:rsid w:val="00D07F13"/>
    <w:rsid w:val="00D24A4C"/>
    <w:rsid w:val="00D30743"/>
    <w:rsid w:val="00D4455C"/>
    <w:rsid w:val="00D47B8F"/>
    <w:rsid w:val="00D60E9D"/>
    <w:rsid w:val="00D61C59"/>
    <w:rsid w:val="00D94BC0"/>
    <w:rsid w:val="00D9639C"/>
    <w:rsid w:val="00D9672E"/>
    <w:rsid w:val="00D970EA"/>
    <w:rsid w:val="00DB197E"/>
    <w:rsid w:val="00DB26BC"/>
    <w:rsid w:val="00DC3812"/>
    <w:rsid w:val="00DE0D41"/>
    <w:rsid w:val="00DE6D79"/>
    <w:rsid w:val="00DF10AF"/>
    <w:rsid w:val="00DF268B"/>
    <w:rsid w:val="00E04966"/>
    <w:rsid w:val="00E10639"/>
    <w:rsid w:val="00E1661B"/>
    <w:rsid w:val="00E166ED"/>
    <w:rsid w:val="00E3783F"/>
    <w:rsid w:val="00E57C64"/>
    <w:rsid w:val="00E63C34"/>
    <w:rsid w:val="00E80300"/>
    <w:rsid w:val="00EB12AD"/>
    <w:rsid w:val="00EC6EDB"/>
    <w:rsid w:val="00F00EE7"/>
    <w:rsid w:val="00F16618"/>
    <w:rsid w:val="00F638A4"/>
    <w:rsid w:val="00FB10D7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DB"/>
  </w:style>
  <w:style w:type="paragraph" w:styleId="2">
    <w:name w:val="heading 2"/>
    <w:basedOn w:val="a"/>
    <w:next w:val="a"/>
    <w:link w:val="20"/>
    <w:qFormat/>
    <w:rsid w:val="00CC573A"/>
    <w:pPr>
      <w:keepNext/>
      <w:tabs>
        <w:tab w:val="left" w:pos="21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Default">
    <w:name w:val="Default"/>
    <w:rsid w:val="0085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rsid w:val="00855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CA14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Другое_"/>
    <w:basedOn w:val="a0"/>
    <w:link w:val="ac"/>
    <w:rsid w:val="002F7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F7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"/>
    <w:rsid w:val="002F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F7478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d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F7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7478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F74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2F7478"/>
    <w:pPr>
      <w:widowControl w:val="0"/>
      <w:shd w:val="clear" w:color="auto" w:fill="FFFFFF"/>
      <w:spacing w:after="10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0">
    <w:name w:val="Заголовок 2 Знак1"/>
    <w:basedOn w:val="a0"/>
    <w:uiPriority w:val="9"/>
    <w:semiHidden/>
    <w:rsid w:val="00CC5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288F-B1B2-4B96-8F20-0ACDB51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89</cp:revision>
  <cp:lastPrinted>2023-09-18T02:07:00Z</cp:lastPrinted>
  <dcterms:created xsi:type="dcterms:W3CDTF">2020-01-10T04:00:00Z</dcterms:created>
  <dcterms:modified xsi:type="dcterms:W3CDTF">2023-09-19T04:51:00Z</dcterms:modified>
</cp:coreProperties>
</file>