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A7C93" w:rsidRDefault="001C644D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06788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0678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</w:t>
      </w:r>
      <w:r w:rsidR="00B423BE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067883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</w:t>
      </w:r>
      <w:r w:rsidR="00067883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>/</w:t>
      </w:r>
      <w:r w:rsidR="00067883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>-</w:t>
      </w:r>
      <w:r w:rsidR="00067883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 xml:space="preserve"> «О бюджете муниципального образования Балаганский район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067883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946720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</w:t>
      </w:r>
      <w:r w:rsidR="00B72EBC">
        <w:rPr>
          <w:rFonts w:ascii="Arial" w:hAnsi="Arial" w:cs="Arial"/>
        </w:rPr>
        <w:t>33</w:t>
      </w:r>
      <w:r w:rsidR="00C40BE9">
        <w:rPr>
          <w:rFonts w:ascii="Arial" w:hAnsi="Arial" w:cs="Arial"/>
        </w:rPr>
        <w:t>802</w:t>
      </w:r>
      <w:r w:rsidR="00B72EBC">
        <w:rPr>
          <w:rFonts w:ascii="Arial" w:hAnsi="Arial" w:cs="Arial"/>
        </w:rPr>
        <w:t>,1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CB2803">
        <w:rPr>
          <w:rFonts w:ascii="Arial" w:hAnsi="Arial" w:cs="Arial"/>
        </w:rPr>
        <w:t>42</w:t>
      </w:r>
      <w:r w:rsidR="006E69C0">
        <w:rPr>
          <w:rFonts w:ascii="Arial" w:hAnsi="Arial" w:cs="Arial"/>
        </w:rPr>
        <w:t>2866,9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</w:t>
      </w:r>
      <w:r w:rsidR="00B72EBC">
        <w:rPr>
          <w:rFonts w:ascii="Arial" w:hAnsi="Arial" w:cs="Arial"/>
        </w:rPr>
        <w:t>427</w:t>
      </w:r>
      <w:r w:rsidR="00C40BE9">
        <w:rPr>
          <w:rFonts w:ascii="Arial" w:hAnsi="Arial" w:cs="Arial"/>
        </w:rPr>
        <w:t>85</w:t>
      </w:r>
      <w:r w:rsidR="0024407B">
        <w:rPr>
          <w:rFonts w:ascii="Arial" w:hAnsi="Arial" w:cs="Arial"/>
        </w:rPr>
        <w:t>,6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B72EBC">
        <w:rPr>
          <w:rFonts w:ascii="Arial" w:hAnsi="Arial" w:cs="Arial"/>
        </w:rPr>
        <w:t>89</w:t>
      </w:r>
      <w:r w:rsidR="00C40BE9">
        <w:rPr>
          <w:rFonts w:ascii="Arial" w:hAnsi="Arial" w:cs="Arial"/>
        </w:rPr>
        <w:t>83,5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87AB6">
        <w:rPr>
          <w:rFonts w:ascii="Arial" w:hAnsi="Arial" w:cs="Arial"/>
        </w:rPr>
        <w:t>2</w:t>
      </w:r>
      <w:r w:rsidR="00C40BE9">
        <w:rPr>
          <w:rFonts w:ascii="Arial" w:hAnsi="Arial" w:cs="Arial"/>
        </w:rPr>
        <w:t>4</w:t>
      </w:r>
      <w:r w:rsidR="00487AB6">
        <w:rPr>
          <w:rFonts w:ascii="Arial" w:hAnsi="Arial" w:cs="Arial"/>
        </w:rPr>
        <w:t>,</w:t>
      </w:r>
      <w:r w:rsidR="00C40BE9">
        <w:rPr>
          <w:rFonts w:ascii="Arial" w:hAnsi="Arial" w:cs="Arial"/>
        </w:rPr>
        <w:t>5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бюджета, в сумме </w:t>
      </w:r>
      <w:r>
        <w:rPr>
          <w:rFonts w:ascii="Arial" w:hAnsi="Arial" w:cs="Arial"/>
        </w:rPr>
        <w:t>6</w:t>
      </w:r>
      <w:r w:rsidR="0024407B">
        <w:rPr>
          <w:rFonts w:ascii="Arial" w:hAnsi="Arial" w:cs="Arial"/>
        </w:rPr>
        <w:t>800,0</w:t>
      </w:r>
      <w:r w:rsidR="00946720">
        <w:rPr>
          <w:rFonts w:ascii="Arial" w:hAnsi="Arial" w:cs="Arial"/>
        </w:rPr>
        <w:t xml:space="preserve"> тыс. руб.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2.Утвердить основные характеристики районного бюджета на плановый период 2020 года: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прогнозируемый общий объем доходов районного бюджета на 2020 год в сумме 3351</w:t>
      </w:r>
      <w:r w:rsidR="001B4883">
        <w:rPr>
          <w:rFonts w:ascii="Arial" w:hAnsi="Arial" w:cs="Arial"/>
        </w:rPr>
        <w:t>60,0</w:t>
      </w:r>
      <w:r w:rsidRPr="0094672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298356,4 тыс. рублей, объем межбюджетных трансфертов получаемых из бюджетов поселений 84,2 тыс. рублей;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lastRenderedPageBreak/>
        <w:t>общий объем расходов районного бюджета на 2020 год в сумме 336359,8 тыс. рублей, в том числе условно утвержденные расходы в сумме 3149,0 тыс. рублей;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размер дефицита районного бюджета на 2020 год в сумме 1</w:t>
      </w:r>
      <w:r w:rsidR="001B4883">
        <w:rPr>
          <w:rFonts w:ascii="Arial" w:hAnsi="Arial" w:cs="Arial"/>
        </w:rPr>
        <w:t>199,8</w:t>
      </w:r>
      <w:r w:rsidRPr="00946720">
        <w:rPr>
          <w:rFonts w:ascii="Arial" w:hAnsi="Arial" w:cs="Arial"/>
        </w:rPr>
        <w:t xml:space="preserve"> тыс. рублей, или 3,3%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3. Утвердить основные характеристики районного бюджета на плановый период 2021 года: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прогнозируемый общий объем доходов районного бюдж</w:t>
      </w:r>
      <w:r w:rsidR="001B4883">
        <w:rPr>
          <w:rFonts w:ascii="Arial" w:hAnsi="Arial" w:cs="Arial"/>
        </w:rPr>
        <w:t>ета на 2021 год в сумме 337163,8</w:t>
      </w:r>
      <w:r w:rsidRPr="0094672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299243,2 тыс. рублей;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общий объем расходов районного бюджета на 2021 год в сумме 338363,7 тыс. рублей, в том числе условно утвержденные расходы в сумме 6402,8 тыс. рублей;</w:t>
      </w:r>
    </w:p>
    <w:p w:rsid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размер дефицита районного бюджета на 2021 год в сумме 1</w:t>
      </w:r>
      <w:r w:rsidR="001B4883">
        <w:rPr>
          <w:rFonts w:ascii="Arial" w:hAnsi="Arial" w:cs="Arial"/>
        </w:rPr>
        <w:t>199,9</w:t>
      </w:r>
      <w:r w:rsidRPr="00946720">
        <w:rPr>
          <w:rFonts w:ascii="Arial" w:hAnsi="Arial" w:cs="Arial"/>
        </w:rPr>
        <w:t xml:space="preserve"> рублей, или 3,2%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1B4883">
        <w:rPr>
          <w:rFonts w:ascii="Arial" w:hAnsi="Arial" w:cs="Arial"/>
        </w:rPr>
        <w:t>»</w:t>
      </w:r>
    </w:p>
    <w:p w:rsidR="001A7C93" w:rsidRPr="00AC761B" w:rsidRDefault="00F17FF5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05273" w:rsidRPr="00E05273">
        <w:rPr>
          <w:rFonts w:ascii="Arial" w:hAnsi="Arial" w:cs="Arial"/>
        </w:rPr>
        <w:t>.</w:t>
      </w:r>
      <w:r w:rsidR="001A7C93" w:rsidRPr="00B423BE">
        <w:rPr>
          <w:rFonts w:ascii="Arial" w:hAnsi="Arial" w:cs="Arial"/>
        </w:rPr>
        <w:t>Приложения 1,</w:t>
      </w:r>
      <w:r w:rsidR="00C8121A" w:rsidRPr="00B423BE">
        <w:rPr>
          <w:rFonts w:ascii="Arial" w:hAnsi="Arial" w:cs="Arial"/>
        </w:rPr>
        <w:t xml:space="preserve"> </w:t>
      </w:r>
      <w:r w:rsidR="00717706" w:rsidRPr="00B423BE">
        <w:rPr>
          <w:rFonts w:ascii="Arial" w:hAnsi="Arial" w:cs="Arial"/>
        </w:rPr>
        <w:t>2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3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4</w:t>
      </w:r>
      <w:r w:rsidR="006D3F73" w:rsidRPr="00B423BE">
        <w:rPr>
          <w:rFonts w:ascii="Arial" w:hAnsi="Arial" w:cs="Arial"/>
        </w:rPr>
        <w:t>,</w:t>
      </w:r>
      <w:r w:rsidR="00D52980" w:rsidRPr="00B423BE">
        <w:rPr>
          <w:rFonts w:ascii="Arial" w:hAnsi="Arial" w:cs="Arial"/>
        </w:rPr>
        <w:t xml:space="preserve"> 5</w:t>
      </w:r>
      <w:r w:rsidR="001B4883">
        <w:rPr>
          <w:rFonts w:ascii="Arial" w:hAnsi="Arial" w:cs="Arial"/>
        </w:rPr>
        <w:t>, 6, 7, 8</w:t>
      </w:r>
      <w:r w:rsidR="00B86434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C255D2" w:rsidP="00E260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1A7C93" w:rsidRPr="00A44656">
        <w:rPr>
          <w:rFonts w:ascii="Arial" w:hAnsi="Arial" w:cs="Arial"/>
        </w:rPr>
        <w:t xml:space="preserve">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C255D2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Н.К</w:t>
      </w:r>
      <w:r w:rsidR="008050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Сереброва</w:t>
      </w:r>
    </w:p>
    <w:p w:rsidR="00CB2803" w:rsidRDefault="00CB2803" w:rsidP="00CB2803">
      <w:pPr>
        <w:outlineLvl w:val="0"/>
        <w:rPr>
          <w:rFonts w:ascii="Arial" w:hAnsi="Arial" w:cs="Arial"/>
        </w:rPr>
      </w:pPr>
    </w:p>
    <w:p w:rsidR="001C644D" w:rsidRPr="00A44656" w:rsidRDefault="001C644D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1A7C93" w:rsidRPr="00A44656" w:rsidSect="001C644D">
      <w:pgSz w:w="11906" w:h="16838"/>
      <w:pgMar w:top="1135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57582"/>
    <w:rsid w:val="00067883"/>
    <w:rsid w:val="000750DF"/>
    <w:rsid w:val="00081A83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442D"/>
    <w:rsid w:val="001A3215"/>
    <w:rsid w:val="001A7C93"/>
    <w:rsid w:val="001B3AB7"/>
    <w:rsid w:val="001B4883"/>
    <w:rsid w:val="001C0EE8"/>
    <w:rsid w:val="001C3602"/>
    <w:rsid w:val="001C644D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6629"/>
    <w:rsid w:val="00487AB6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74984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46720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55D2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62F"/>
    <w:rsid w:val="00DD12A2"/>
    <w:rsid w:val="00DE31B4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41947"/>
  <w15:docId w15:val="{338050D5-156C-411E-B87D-2F337DB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D0DE-2FB4-47AC-A353-6DB4A9A4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178</cp:revision>
  <cp:lastPrinted>2018-12-12T01:15:00Z</cp:lastPrinted>
  <dcterms:created xsi:type="dcterms:W3CDTF">2016-06-17T09:37:00Z</dcterms:created>
  <dcterms:modified xsi:type="dcterms:W3CDTF">2019-02-25T06:54:00Z</dcterms:modified>
</cp:coreProperties>
</file>