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9C" w:rsidRPr="00B9069A" w:rsidRDefault="006E3B9C" w:rsidP="0045062A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 w:rsidRPr="00B9069A">
        <w:rPr>
          <w:rFonts w:ascii="Times New Roman" w:hAnsi="Times New Roman"/>
          <w:bCs/>
          <w:u w:val="single"/>
        </w:rPr>
        <w:t>РАСХОДЫ РАЙОННОГО БЮДЖЕТА</w:t>
      </w:r>
    </w:p>
    <w:p w:rsidR="006E3B9C" w:rsidRPr="00B9069A" w:rsidRDefault="006E3B9C" w:rsidP="009C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Проект бюджета на 2016 год составлен по программно-целевому принципу на основе муниципальных программ муниципального образования Балаганский район и непрограммным направлениям. </w:t>
      </w:r>
      <w:r w:rsidRPr="00B9069A">
        <w:rPr>
          <w:rFonts w:ascii="Times New Roman" w:hAnsi="Times New Roman"/>
          <w:color w:val="000000"/>
          <w:lang w:eastAsia="ru-RU"/>
        </w:rPr>
        <w:t>Объем программных расходов составит 185112,4 тыс. рублей, - это 86,2 % от общего объема расходов районного бюджета, непрограммные - 29571,9 тыс. рублей, или 13,8% в районном бюджете.</w:t>
      </w:r>
    </w:p>
    <w:p w:rsidR="006E3B9C" w:rsidRPr="00B9069A" w:rsidRDefault="006E3B9C" w:rsidP="00717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color w:val="000000"/>
          <w:lang w:eastAsia="ru-RU"/>
        </w:rPr>
        <w:t>В структуре расходов по-прежнему наибольший удельный вес занимает социальная сфера: 84,2% от общего объема расходов, или 180839 тыс. рублей.</w:t>
      </w:r>
    </w:p>
    <w:p w:rsidR="006E3B9C" w:rsidRPr="00B9069A" w:rsidRDefault="006E3B9C" w:rsidP="00067770">
      <w:pPr>
        <w:pStyle w:val="14pt"/>
        <w:rPr>
          <w:color w:val="000000"/>
          <w:sz w:val="22"/>
          <w:szCs w:val="22"/>
        </w:rPr>
      </w:pPr>
      <w:r w:rsidRPr="00B9069A">
        <w:rPr>
          <w:color w:val="000000"/>
          <w:sz w:val="22"/>
          <w:szCs w:val="22"/>
        </w:rPr>
        <w:t>Объем бюджетных ассигнований на 2016 год, источником финансового обеспечения которых являются  межбюджетные трансферты из областного бюджета, составит 183485,4 тыс. рублей (85,5% от общего объема расходов бюджета).</w:t>
      </w:r>
    </w:p>
    <w:p w:rsidR="006E3B9C" w:rsidRPr="00B9069A" w:rsidRDefault="006E3B9C" w:rsidP="0065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Планирование бюджетных ассигнований районного бюджета по расходам на 2016 год осуществлялось с учетом единых подходов в соответствии с  порядком </w:t>
      </w:r>
      <w:r w:rsidRPr="00B9069A">
        <w:rPr>
          <w:rFonts w:ascii="Times New Roman" w:hAnsi="Times New Roman"/>
          <w:color w:val="000000"/>
          <w:lang w:eastAsia="ru-RU"/>
        </w:rPr>
        <w:t>и методикой планирования бюджетных ассигнований районного бюджета, утвержденными приказом финансового управления Балаганского района от 4 августа 2015 года №74 «Об утверждении порядка и методики планирования бюджетных ассигнований бюджета муниципального образования Балаганский район».</w:t>
      </w:r>
    </w:p>
    <w:p w:rsidR="006E3B9C" w:rsidRPr="00B9069A" w:rsidRDefault="006E3B9C" w:rsidP="00F46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color w:val="000000"/>
          <w:lang w:eastAsia="ru-RU"/>
        </w:rPr>
        <w:t xml:space="preserve">В результате, на 2016 год, расходы районного бюджета запланированы ниже уровня 2016 года по решению Думы Балаганского района «О бюджете муниципального образования Балаганский район на 2015год и плановый период 2016-2017 годов» от 29.12.2014 г. № 11/3-рд  на 3250,1 тыс. рублей или на 1,5%. </w:t>
      </w:r>
    </w:p>
    <w:p w:rsidR="006E3B9C" w:rsidRPr="00B9069A" w:rsidRDefault="006E3B9C" w:rsidP="00473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9069A">
        <w:rPr>
          <w:rFonts w:ascii="Times New Roman" w:hAnsi="Times New Roman"/>
          <w:bCs/>
          <w:lang w:eastAsia="ru-RU"/>
        </w:rPr>
        <w:t>Общий объем расходов, распределенных по муниципальным программам муниципального образования Балаганский район  и непрограммным направлениям деятельности на 2016 год составил 214684,3 тыс. рублей.</w:t>
      </w:r>
    </w:p>
    <w:p w:rsidR="006E3B9C" w:rsidRPr="00B9069A" w:rsidRDefault="006E3B9C" w:rsidP="004506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Структура расходов районного бюджета на 2016 год</w:t>
      </w:r>
    </w:p>
    <w:p w:rsidR="006E3B9C" w:rsidRPr="00B9069A" w:rsidRDefault="006E3B9C" w:rsidP="00D777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  <w:bCs/>
          <w:lang w:eastAsia="ru-RU"/>
        </w:rPr>
        <w:t xml:space="preserve">При формировании проекта бюджета на 2016 год учтены изменения бюджетной классификации утверждены </w:t>
      </w:r>
      <w:r w:rsidRPr="00B9069A">
        <w:rPr>
          <w:rFonts w:ascii="Times New Roman" w:hAnsi="Times New Roman"/>
          <w:bCs/>
        </w:rPr>
        <w:t xml:space="preserve">приказом  Минфина России от 8 июня 2015 года № 90н </w:t>
      </w:r>
      <w:r w:rsidRPr="00B9069A">
        <w:rPr>
          <w:rFonts w:ascii="Times New Roman" w:hAnsi="Times New Roman"/>
        </w:rPr>
        <w:t xml:space="preserve">«О внесении изменений в Указания о порядке применения бюджетной классификации Российской Федерации, утвержденные приказом Минфина Российской Федерации от 1 июля 2013 года № 65н»  из состава структуры кодов бюджетной классификации бюджета исключены коды классификации операций сектора государственного управления, относящиеся, в том числе, к расходам бюджета. </w:t>
      </w:r>
    </w:p>
    <w:p w:rsidR="006E3B9C" w:rsidRPr="00B9069A" w:rsidRDefault="006E3B9C" w:rsidP="00D451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Структура кода целевой статьи расходов районного бюджета  состоит из десяти разрядов и формируется в соответствии с Указаниями. </w:t>
      </w:r>
    </w:p>
    <w:p w:rsidR="006E3B9C" w:rsidRPr="00B9069A" w:rsidRDefault="006E3B9C" w:rsidP="008C44E6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Информация о бюджетных ассигнованиях районного бюджета на 2016 год, отраженных в проекте районного бюджета, в разрезе муниципальных программ и непрограммных направлений деятельности, представлена </w:t>
      </w:r>
      <w:r w:rsidRPr="00B9069A">
        <w:rPr>
          <w:rFonts w:ascii="Times New Roman" w:hAnsi="Times New Roman"/>
          <w:lang w:eastAsia="ru-RU"/>
        </w:rPr>
        <w:br/>
        <w:t>в таблице 5.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Таблица 5. Перечень муниципальных программ и непрограммных направлений деятельности районного бюджета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>(тыс. рублей)</w:t>
      </w:r>
    </w:p>
    <w:tbl>
      <w:tblPr>
        <w:tblW w:w="9709" w:type="dxa"/>
        <w:tblInd w:w="93" w:type="dxa"/>
        <w:tblLook w:val="00A0"/>
      </w:tblPr>
      <w:tblGrid>
        <w:gridCol w:w="6918"/>
        <w:gridCol w:w="1355"/>
        <w:gridCol w:w="1436"/>
      </w:tblGrid>
      <w:tr w:rsidR="006E3B9C" w:rsidRPr="00B9069A" w:rsidTr="000E0729">
        <w:trPr>
          <w:trHeight w:val="299"/>
          <w:tblHeader/>
        </w:trPr>
        <w:tc>
          <w:tcPr>
            <w:tcW w:w="6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E3B9C" w:rsidRPr="00B9069A" w:rsidTr="000E0729">
        <w:trPr>
          <w:trHeight w:val="299"/>
          <w:tblHeader/>
        </w:trPr>
        <w:tc>
          <w:tcPr>
            <w:tcW w:w="6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0E0729">
        <w:trPr>
          <w:trHeight w:val="229"/>
          <w:tblHeader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6E3B9C" w:rsidRPr="00B9069A" w:rsidTr="000E0729">
        <w:trPr>
          <w:trHeight w:val="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«Развитие образования в Балаганском районе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692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4300000000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169290,8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«Развитие культуры и искусства в Балаганском районе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4200000000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11548,2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«Молодёжь Балаганского района на 2016-2018 годы»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411,3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«Безопасность  Балаганского  района на 2016-2018 год»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627,2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«Улучшение условий и охраны труда в муниципальном образовании Балаганский район 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«Защита окружающей среды в муниципальном образовании Балаганский район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374,4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6E3B9C" w:rsidRPr="00B9069A" w:rsidTr="000A3EFE">
        <w:trPr>
          <w:trHeight w:val="503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A1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6E3B9C" w:rsidRPr="00B9069A" w:rsidTr="00506A0A">
        <w:trPr>
          <w:trHeight w:val="517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«Повышение устойчивости жилых домов, основных объектов и систем жизнеобеспечения на территории Балаганского района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2378,1</w:t>
            </w:r>
          </w:p>
        </w:tc>
      </w:tr>
      <w:tr w:rsidR="006E3B9C" w:rsidRPr="00B9069A" w:rsidTr="000E0729">
        <w:trPr>
          <w:trHeight w:val="264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Доступная среда для инвалидов и маломобильных групп населения Балаганского района на 2016-2018 годы»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4360079551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E3B9C" w:rsidRPr="00B9069A" w:rsidTr="000E0729">
        <w:trPr>
          <w:trHeight w:val="261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185112,4</w:t>
            </w:r>
          </w:p>
        </w:tc>
      </w:tr>
      <w:tr w:rsidR="006E3B9C" w:rsidRPr="00B9069A" w:rsidTr="000E0729">
        <w:trPr>
          <w:trHeight w:val="293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183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0D55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bookmarkStart w:id="0" w:name="_GoBack"/>
            <w:bookmarkEnd w:id="0"/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29571,9</w:t>
            </w:r>
          </w:p>
        </w:tc>
      </w:tr>
      <w:tr w:rsidR="006E3B9C" w:rsidRPr="00B9069A" w:rsidTr="000E0729">
        <w:trPr>
          <w:trHeight w:val="293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2E3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E5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214684,3</w:t>
            </w:r>
          </w:p>
        </w:tc>
      </w:tr>
    </w:tbl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>Информация об основных направлениях расходов муниципальных программ района представлена в соответствующих разделах настоящей пояснительной записки.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color w:val="000000"/>
          <w:lang w:eastAsia="ru-RU"/>
        </w:rPr>
        <w:t xml:space="preserve">Объем межбюджетных трансфертов, предоставляемых из районного бюджета бюджетам поселений муниципального образования Балаганский район </w:t>
      </w:r>
      <w:r w:rsidRPr="00B9069A">
        <w:rPr>
          <w:rFonts w:ascii="Times New Roman" w:hAnsi="Times New Roman"/>
          <w:color w:val="FF0000"/>
          <w:lang w:eastAsia="ru-RU"/>
        </w:rPr>
        <w:t xml:space="preserve"> </w:t>
      </w:r>
      <w:r w:rsidRPr="00B9069A">
        <w:rPr>
          <w:rFonts w:ascii="Times New Roman" w:hAnsi="Times New Roman"/>
          <w:color w:val="000000"/>
          <w:lang w:eastAsia="ru-RU"/>
        </w:rPr>
        <w:t>составил на 2016 год 3931 тыс. рублей (1,8% от общего объема расходов).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color w:val="000000"/>
          <w:lang w:eastAsia="ru-RU"/>
        </w:rPr>
        <w:t>Структура межбюджетных трансфертов, предоставляемых из районного бюджета,  представлена в таблице 6.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B9069A">
        <w:rPr>
          <w:rFonts w:ascii="Times New Roman" w:hAnsi="Times New Roman"/>
          <w:b/>
          <w:color w:val="000000"/>
          <w:lang w:eastAsia="ru-RU"/>
        </w:rPr>
        <w:t xml:space="preserve">Таблица 6. Структура межбюджетных трансфертов 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color w:val="000000"/>
          <w:lang w:eastAsia="ru-RU"/>
        </w:rPr>
        <w:t>(тыс. рублей)</w:t>
      </w:r>
    </w:p>
    <w:tbl>
      <w:tblPr>
        <w:tblW w:w="9716" w:type="dxa"/>
        <w:tblInd w:w="93" w:type="dxa"/>
        <w:tblLayout w:type="fixed"/>
        <w:tblLook w:val="00A0"/>
      </w:tblPr>
      <w:tblGrid>
        <w:gridCol w:w="4363"/>
        <w:gridCol w:w="2976"/>
        <w:gridCol w:w="2377"/>
      </w:tblGrid>
      <w:tr w:rsidR="006E3B9C" w:rsidRPr="00B9069A" w:rsidTr="00A974C0">
        <w:trPr>
          <w:trHeight w:val="307"/>
          <w:tblHeader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9C" w:rsidRPr="00B9069A" w:rsidRDefault="006E3B9C" w:rsidP="0045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МБТ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3B9C" w:rsidRPr="00B9069A" w:rsidRDefault="006E3B9C" w:rsidP="0067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3B9C" w:rsidRPr="00B9069A" w:rsidRDefault="006E3B9C" w:rsidP="0045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расходах</w:t>
            </w:r>
          </w:p>
        </w:tc>
      </w:tr>
      <w:tr w:rsidR="006E3B9C" w:rsidRPr="00B9069A" w:rsidTr="00A974C0">
        <w:trPr>
          <w:trHeight w:val="144"/>
          <w:tblHeader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9C" w:rsidRPr="00B9069A" w:rsidRDefault="006E3B9C" w:rsidP="0045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3B9C" w:rsidRPr="00B9069A" w:rsidRDefault="006E3B9C" w:rsidP="0045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3B9C" w:rsidRPr="00B9069A" w:rsidRDefault="006E3B9C" w:rsidP="0045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E3B9C" w:rsidRPr="00B9069A" w:rsidTr="00A974C0">
        <w:trPr>
          <w:trHeight w:val="184"/>
        </w:trPr>
        <w:tc>
          <w:tcPr>
            <w:tcW w:w="4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B9C" w:rsidRPr="00B9069A" w:rsidRDefault="006E3B9C" w:rsidP="004506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поселений муниципального образования Балаганский район, в том числе: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B9C" w:rsidRPr="00B9069A" w:rsidRDefault="006E3B9C" w:rsidP="00101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B9C" w:rsidRPr="00B9069A" w:rsidRDefault="006E3B9C" w:rsidP="00101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E3B9C" w:rsidRPr="00B9069A" w:rsidTr="00A974C0">
        <w:trPr>
          <w:trHeight w:val="283"/>
        </w:trPr>
        <w:tc>
          <w:tcPr>
            <w:tcW w:w="4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B9C" w:rsidRPr="00B9069A" w:rsidRDefault="006E3B9C" w:rsidP="004506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B9C" w:rsidRPr="00B9069A" w:rsidRDefault="006E3B9C" w:rsidP="0010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B9C" w:rsidRPr="00B9069A" w:rsidRDefault="006E3B9C" w:rsidP="0010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E3B9C" w:rsidRPr="00B9069A" w:rsidTr="00A974C0">
        <w:trPr>
          <w:trHeight w:val="2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B9C" w:rsidRPr="00B9069A" w:rsidRDefault="006E3B9C" w:rsidP="006768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B9C" w:rsidRPr="00B9069A" w:rsidRDefault="006E3B9C" w:rsidP="0067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B9C" w:rsidRPr="00B9069A" w:rsidRDefault="006E3B9C" w:rsidP="00916E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1,8</w:t>
            </w:r>
          </w:p>
        </w:tc>
      </w:tr>
    </w:tbl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 программа «Развитие образования в Балаганском районе на 2016-2018 годы»</w:t>
      </w:r>
    </w:p>
    <w:p w:rsidR="006E3B9C" w:rsidRPr="00B9069A" w:rsidRDefault="006E3B9C" w:rsidP="00A41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>Муниципальная программа  «Развитие образования в Балаганском районе на 2016-2018 годы»  утверждена Постановлением администрации Балаганского района от 30.11.2015 г. № 350 .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Ресурсное обеспечение реализации мероприятий муниципальной программы представлено в разрезе подпрограмм в таблице 7.</w:t>
      </w:r>
    </w:p>
    <w:p w:rsidR="006E3B9C" w:rsidRPr="00B9069A" w:rsidRDefault="006E3B9C" w:rsidP="003219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</w:rPr>
        <w:t xml:space="preserve">Таблица 7.  Ресурсное обеспечение муниципальной  программы муниципального образования Балаганский район </w:t>
      </w:r>
      <w:r w:rsidRPr="00B9069A">
        <w:rPr>
          <w:rFonts w:ascii="Times New Roman" w:hAnsi="Times New Roman"/>
          <w:b/>
          <w:lang w:eastAsia="ru-RU"/>
        </w:rPr>
        <w:t>«Развитие образования в Балаганском районе на 2016-2018 годы»</w:t>
      </w:r>
    </w:p>
    <w:p w:rsidR="006E3B9C" w:rsidRPr="00B9069A" w:rsidRDefault="006E3B9C" w:rsidP="0045062A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B9069A">
        <w:rPr>
          <w:rFonts w:ascii="Times New Roman" w:hAnsi="Times New Roman"/>
        </w:rPr>
        <w:t>(тыс. рублей)</w:t>
      </w:r>
    </w:p>
    <w:tbl>
      <w:tblPr>
        <w:tblW w:w="9742" w:type="dxa"/>
        <w:tblInd w:w="93" w:type="dxa"/>
        <w:tblLook w:val="00A0"/>
      </w:tblPr>
      <w:tblGrid>
        <w:gridCol w:w="8065"/>
        <w:gridCol w:w="1677"/>
      </w:tblGrid>
      <w:tr w:rsidR="006E3B9C" w:rsidRPr="00B9069A" w:rsidTr="00BB7608">
        <w:trPr>
          <w:trHeight w:val="423"/>
          <w:tblHeader/>
        </w:trPr>
        <w:tc>
          <w:tcPr>
            <w:tcW w:w="8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E3B9C" w:rsidRPr="00B9069A" w:rsidTr="00BB7608">
        <w:trPr>
          <w:trHeight w:val="253"/>
          <w:tblHeader/>
        </w:trPr>
        <w:tc>
          <w:tcPr>
            <w:tcW w:w="8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BB7608">
        <w:trPr>
          <w:trHeight w:val="273"/>
          <w:tblHeader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2 </w:t>
            </w:r>
          </w:p>
        </w:tc>
      </w:tr>
      <w:tr w:rsidR="006E3B9C" w:rsidRPr="00B9069A" w:rsidTr="00BB7608">
        <w:trPr>
          <w:trHeight w:val="371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муниципального образования Балаганский район «Развитие образования в Балаганском районе  на 2016-2018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169290,8</w:t>
            </w:r>
          </w:p>
        </w:tc>
      </w:tr>
      <w:tr w:rsidR="006E3B9C" w:rsidRPr="00B9069A" w:rsidTr="00BB7608">
        <w:trPr>
          <w:trHeight w:val="321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BB7608">
        <w:trPr>
          <w:trHeight w:val="321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1 «Развитие дошкольного образования Балаганского района на 2016-2018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45707,7</w:t>
            </w:r>
          </w:p>
        </w:tc>
      </w:tr>
      <w:tr w:rsidR="006E3B9C" w:rsidRPr="00B9069A" w:rsidTr="00BB7608">
        <w:trPr>
          <w:trHeight w:val="284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 2«Развитие общего образования Балаганского района на 2016-2018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116310,4</w:t>
            </w:r>
          </w:p>
        </w:tc>
      </w:tr>
      <w:tr w:rsidR="006E3B9C" w:rsidRPr="00B9069A" w:rsidTr="00BB7608">
        <w:trPr>
          <w:trHeight w:val="411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3 «Развитие дополнительного образования детей Балаганского района на 2016-2018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B760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2190</w:t>
            </w:r>
          </w:p>
        </w:tc>
      </w:tr>
      <w:tr w:rsidR="006E3B9C" w:rsidRPr="00B9069A" w:rsidTr="00BB7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8065" w:type="dxa"/>
          </w:tcPr>
          <w:p w:rsidR="006E3B9C" w:rsidRPr="00B9069A" w:rsidRDefault="006E3B9C" w:rsidP="00BB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4 «Отдых и оздоровление  детей в муниципальном образовании  Балаганский район на 2016-2018 годы»</w:t>
            </w:r>
          </w:p>
        </w:tc>
        <w:tc>
          <w:tcPr>
            <w:tcW w:w="1677" w:type="dxa"/>
          </w:tcPr>
          <w:p w:rsidR="006E3B9C" w:rsidRPr="00B9069A" w:rsidRDefault="006E3B9C" w:rsidP="00186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color w:val="000000"/>
                <w:sz w:val="20"/>
                <w:szCs w:val="20"/>
              </w:rPr>
              <w:t>713,4</w:t>
            </w:r>
          </w:p>
        </w:tc>
      </w:tr>
      <w:tr w:rsidR="006E3B9C" w:rsidRPr="00B9069A" w:rsidTr="008F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8065" w:type="dxa"/>
          </w:tcPr>
          <w:p w:rsidR="006E3B9C" w:rsidRPr="00B9069A" w:rsidRDefault="006E3B9C" w:rsidP="00BB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5 «Совершенствование  государственного управления в сфере  образования на 2016-2018 годы » </w:t>
            </w:r>
          </w:p>
        </w:tc>
        <w:tc>
          <w:tcPr>
            <w:tcW w:w="1677" w:type="dxa"/>
          </w:tcPr>
          <w:p w:rsidR="006E3B9C" w:rsidRPr="00B9069A" w:rsidRDefault="006E3B9C" w:rsidP="00186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color w:val="000000"/>
                <w:sz w:val="20"/>
                <w:szCs w:val="20"/>
              </w:rPr>
              <w:t>4369,3</w:t>
            </w:r>
          </w:p>
        </w:tc>
      </w:tr>
    </w:tbl>
    <w:p w:rsidR="006E3B9C" w:rsidRPr="00B9069A" w:rsidRDefault="006E3B9C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Общий объем финансирования муниципальной программы на 2016 год составляет 169290,8 тыс. рублей, из них 142333,4 тыс. рублей за счет средств областного бюджета. В рамках муниципальной программы предусмотрена реализация следующих подпрограмм:</w:t>
      </w:r>
    </w:p>
    <w:p w:rsidR="006E3B9C" w:rsidRPr="00B9069A" w:rsidRDefault="006E3B9C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</w:rPr>
        <w:t xml:space="preserve">«Развитие дошкольного образования Балаганского района на 2016-2018 годы» в сумме </w:t>
      </w:r>
      <w:r w:rsidRPr="00B9069A">
        <w:rPr>
          <w:rFonts w:ascii="Times New Roman" w:hAnsi="Times New Roman"/>
          <w:color w:val="000000"/>
        </w:rPr>
        <w:t>45707,7 тыс. рублей, в том числе:</w:t>
      </w:r>
    </w:p>
    <w:p w:rsidR="006E3B9C" w:rsidRPr="00B9069A" w:rsidRDefault="006E3B9C" w:rsidP="002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 xml:space="preserve">         -на предоставление межбюджетных трансфертов за счет средств областного бюджета в виде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  в сумме 35421 тыс. рублей;</w:t>
      </w:r>
    </w:p>
    <w:p w:rsidR="006E3B9C" w:rsidRPr="00B9069A" w:rsidRDefault="006E3B9C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- средства родительской платы в сумме 4770 тыс. рублей;</w:t>
      </w:r>
    </w:p>
    <w:p w:rsidR="006E3B9C" w:rsidRPr="00B9069A" w:rsidRDefault="006E3B9C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- средства на содержание опекаемых детей в сумме 439,1 тыс. рублей.</w:t>
      </w:r>
    </w:p>
    <w:p w:rsidR="006E3B9C" w:rsidRPr="00B9069A" w:rsidRDefault="006E3B9C" w:rsidP="00A3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</w:rPr>
        <w:t xml:space="preserve">«Развитие общего образования Балаганского района на 2016-2018 годы» в сумме </w:t>
      </w:r>
      <w:r w:rsidRPr="00B9069A">
        <w:rPr>
          <w:rFonts w:ascii="Times New Roman" w:hAnsi="Times New Roman"/>
          <w:color w:val="000000"/>
        </w:rPr>
        <w:t>116310,4 тыс. рублей, в том числе:</w:t>
      </w:r>
    </w:p>
    <w:p w:rsidR="006E3B9C" w:rsidRPr="00B9069A" w:rsidRDefault="006E3B9C" w:rsidP="00A37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предоставление межбюджетных трансфертов за счет средств областного бюджета в виде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 детей в муниципальных общеобразовательных организациях в сумме 104244,4 тыс. рублей;</w:t>
      </w:r>
    </w:p>
    <w:p w:rsidR="006E3B9C" w:rsidRPr="00B9069A" w:rsidRDefault="006E3B9C" w:rsidP="00A37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осуществление отдельных областных государственных полномочий по предоставлению мер социальной поддержки многодетным и малоимущим семьям в сумме 2142 тыс. рублей;</w:t>
      </w:r>
    </w:p>
    <w:p w:rsidR="006E3B9C" w:rsidRPr="00B9069A" w:rsidRDefault="006E3B9C" w:rsidP="00657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</w:rPr>
        <w:t xml:space="preserve">«Отдых и оздоровление детей в муниципальном образовании  Балаганский район на 2016-2018 годы» в сумме </w:t>
      </w:r>
      <w:r w:rsidRPr="00B9069A">
        <w:rPr>
          <w:rFonts w:ascii="Times New Roman" w:hAnsi="Times New Roman"/>
          <w:color w:val="000000"/>
        </w:rPr>
        <w:t>713,4 тыс. рублей, в том числе: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 xml:space="preserve">         -на организацию отдыха и оздоровления детей в рамках полномочий министерства социального развития, опеки и попечительства Иркутской области в сумме 526 тыс. рублей.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color w:val="000000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«Развитие культуры и искусства в Балаганском районе на 2016-2018 годы»</w:t>
      </w:r>
    </w:p>
    <w:p w:rsidR="006E3B9C" w:rsidRPr="00B9069A" w:rsidRDefault="006E3B9C" w:rsidP="00A40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«Развитие культуры и искусства в Балаганском районе на 2016-2018 годы»  утверждена Постановлением администрации Балаганского района от 03.11.2015 г. № 323</w:t>
      </w:r>
      <w:r w:rsidRPr="00B9069A">
        <w:rPr>
          <w:rFonts w:ascii="Times New Roman" w:hAnsi="Times New Roman"/>
          <w:lang w:eastAsia="ru-RU"/>
        </w:rPr>
        <w:t xml:space="preserve">. 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Ресурсное обеспечение реализации мероприятий муниципальной программы представлено в разрезе подпрограмм в таблице 8.</w:t>
      </w:r>
    </w:p>
    <w:p w:rsidR="006E3B9C" w:rsidRPr="00B9069A" w:rsidRDefault="006E3B9C" w:rsidP="0045062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069A">
        <w:rPr>
          <w:rFonts w:ascii="Times New Roman" w:hAnsi="Times New Roman"/>
          <w:b/>
        </w:rPr>
        <w:t xml:space="preserve">Таблица 8. Ресурсное обеспечение  </w:t>
      </w:r>
      <w:r w:rsidRPr="00B9069A">
        <w:rPr>
          <w:rFonts w:ascii="Times New Roman" w:hAnsi="Times New Roman"/>
          <w:b/>
          <w:lang w:eastAsia="ru-RU"/>
        </w:rPr>
        <w:t xml:space="preserve">муниципальной программы </w:t>
      </w:r>
      <w:r w:rsidRPr="00B9069A">
        <w:rPr>
          <w:rFonts w:ascii="Times New Roman" w:hAnsi="Times New Roman"/>
          <w:b/>
          <w:color w:val="000000"/>
        </w:rPr>
        <w:t xml:space="preserve">муниципального образования Балаганский район «Развитие культуры и искусства в Балаганском районе на 2016-2018 годы» </w:t>
      </w:r>
    </w:p>
    <w:p w:rsidR="006E3B9C" w:rsidRPr="00B9069A" w:rsidRDefault="006E3B9C" w:rsidP="004506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 (тыс. рублей)</w:t>
      </w:r>
    </w:p>
    <w:tbl>
      <w:tblPr>
        <w:tblW w:w="10080" w:type="dxa"/>
        <w:tblInd w:w="93" w:type="dxa"/>
        <w:tblLook w:val="00A0"/>
      </w:tblPr>
      <w:tblGrid>
        <w:gridCol w:w="8241"/>
        <w:gridCol w:w="1839"/>
      </w:tblGrid>
      <w:tr w:rsidR="006E3B9C" w:rsidRPr="00B9069A" w:rsidTr="004E2657">
        <w:trPr>
          <w:trHeight w:val="303"/>
          <w:tblHeader/>
        </w:trPr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E3B9C" w:rsidRPr="00B9069A" w:rsidTr="004E2657">
        <w:trPr>
          <w:trHeight w:val="253"/>
          <w:tblHeader/>
        </w:trPr>
        <w:tc>
          <w:tcPr>
            <w:tcW w:w="8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4E2657">
        <w:trPr>
          <w:trHeight w:val="171"/>
          <w:tblHeader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6E3B9C" w:rsidRPr="00B9069A" w:rsidTr="004E2657">
        <w:trPr>
          <w:trHeight w:val="3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«Развитие культуры и искусства в Балаганском районе на 2016-2018 годы»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11548,2</w:t>
            </w:r>
          </w:p>
        </w:tc>
      </w:tr>
      <w:tr w:rsidR="006E3B9C" w:rsidRPr="00B9069A" w:rsidTr="004E2657">
        <w:trPr>
          <w:trHeight w:val="18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B9069A">
        <w:trPr>
          <w:trHeight w:val="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Подпрограмма1 «Библиотечное дело»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4862,2</w:t>
            </w:r>
          </w:p>
        </w:tc>
      </w:tr>
      <w:tr w:rsidR="006E3B9C" w:rsidRPr="00B9069A" w:rsidTr="00B9069A">
        <w:trPr>
          <w:trHeight w:val="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2 «Музейное дело»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A913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  <w:tr w:rsidR="006E3B9C" w:rsidRPr="00B9069A" w:rsidTr="00B9069A">
        <w:trPr>
          <w:trHeight w:val="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9069A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3«Культурный досуг населения»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B9069A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3063</w:t>
            </w:r>
          </w:p>
        </w:tc>
      </w:tr>
      <w:tr w:rsidR="006E3B9C" w:rsidRPr="00B9069A" w:rsidTr="00B9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8241" w:type="dxa"/>
          </w:tcPr>
          <w:p w:rsidR="006E3B9C" w:rsidRPr="00B9069A" w:rsidRDefault="006E3B9C" w:rsidP="00B9069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4 «Дополнительное образование детей в сфере культуры»</w:t>
            </w:r>
          </w:p>
        </w:tc>
        <w:tc>
          <w:tcPr>
            <w:tcW w:w="1839" w:type="dxa"/>
          </w:tcPr>
          <w:p w:rsidR="006E3B9C" w:rsidRPr="00B9069A" w:rsidRDefault="006E3B9C" w:rsidP="00B9069A">
            <w:pPr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</w:tr>
      <w:tr w:rsidR="006E3B9C" w:rsidRPr="00B9069A" w:rsidTr="00B9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"/>
        </w:trPr>
        <w:tc>
          <w:tcPr>
            <w:tcW w:w="8241" w:type="dxa"/>
          </w:tcPr>
          <w:p w:rsidR="006E3B9C" w:rsidRPr="00B9069A" w:rsidRDefault="006E3B9C" w:rsidP="00B9069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5 «Совершенствование государственного управления в сфере культуры»</w:t>
            </w:r>
          </w:p>
        </w:tc>
        <w:tc>
          <w:tcPr>
            <w:tcW w:w="1839" w:type="dxa"/>
          </w:tcPr>
          <w:p w:rsidR="006E3B9C" w:rsidRPr="00B9069A" w:rsidRDefault="006E3B9C" w:rsidP="00B9069A">
            <w:pPr>
              <w:spacing w:after="0" w:line="2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</w:tr>
    </w:tbl>
    <w:p w:rsidR="006E3B9C" w:rsidRPr="00B9069A" w:rsidRDefault="006E3B9C" w:rsidP="00B1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Общий объем финансирования муниципальной программы на 2016 год составляет 11548,2   тыс. рублей, из них 11,7  тыс. рублей за счет средств федерального бюджета, за счёт средств областного бюджета в сумме 11,7 тыс. рублей.  В рамках муниципальной программы предусмотрена реализация следующих подпрограмм:</w:t>
      </w:r>
    </w:p>
    <w:p w:rsidR="006E3B9C" w:rsidRPr="00B9069A" w:rsidRDefault="006E3B9C" w:rsidP="00B1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  <w:lang w:eastAsia="ru-RU"/>
        </w:rPr>
        <w:t xml:space="preserve"> «Библиотечное  дело» в сумме 4862,2   </w:t>
      </w:r>
      <w:r w:rsidRPr="00B9069A">
        <w:rPr>
          <w:rFonts w:ascii="Times New Roman" w:hAnsi="Times New Roman"/>
        </w:rPr>
        <w:t>тыс. рублей, в том числе:</w:t>
      </w:r>
    </w:p>
    <w:p w:rsidR="006E3B9C" w:rsidRPr="00B9069A" w:rsidRDefault="006E3B9C" w:rsidP="009F183B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-за счет средств федерального бюджета предусмотрены расходы на комплектование книжных фондов библиотек муниципального образования Балаганский район в сумме 11,7  тыс. рублей;</w:t>
      </w:r>
    </w:p>
    <w:p w:rsidR="006E3B9C" w:rsidRPr="00B9069A" w:rsidRDefault="006E3B9C" w:rsidP="00E31E74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-за счет средств областного бюджета предусмотрены расходы на комплектование книжных фондов библиотек муниципального образования Балаганский район в сумме 11,7  тыс. рублей;</w:t>
      </w:r>
    </w:p>
    <w:p w:rsidR="006E3B9C" w:rsidRPr="00B9069A" w:rsidRDefault="006E3B9C" w:rsidP="00E31E74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-расходы по переданным поселениями полномочиям  на комплектование книжных фондов библиотек муниципального образования в соответствие с заключёнными соглашениями в сумме 78 тыс. рублей.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color w:val="000000"/>
        </w:rPr>
        <w:t xml:space="preserve">                       </w:t>
      </w:r>
      <w:r w:rsidRPr="00B9069A">
        <w:rPr>
          <w:rFonts w:ascii="Times New Roman" w:hAnsi="Times New Roman"/>
          <w:color w:val="000000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«Молодежь  Балаганского района на 2016-2018 годы»</w:t>
      </w:r>
    </w:p>
    <w:p w:rsidR="006E3B9C" w:rsidRPr="00B9069A" w:rsidRDefault="006E3B9C" w:rsidP="00AE4C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«Молодежь Балаганского района на 2016-2018 годы»  утверждена Постановлением администрации Балаганского района от 30.11.2015 г. № 354</w:t>
      </w:r>
      <w:r w:rsidRPr="00B9069A">
        <w:rPr>
          <w:rFonts w:ascii="Times New Roman" w:hAnsi="Times New Roman"/>
          <w:color w:val="000000"/>
          <w:lang w:eastAsia="ru-RU"/>
        </w:rPr>
        <w:t xml:space="preserve">. </w:t>
      </w:r>
    </w:p>
    <w:p w:rsidR="006E3B9C" w:rsidRPr="00B9069A" w:rsidRDefault="006E3B9C" w:rsidP="00AE4C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Ресурсное обеспечение реализации мероприятий муниципальной программы представлено в разрезе подпрограмм в таблице 9.</w:t>
      </w:r>
    </w:p>
    <w:p w:rsidR="006E3B9C" w:rsidRPr="00B9069A" w:rsidRDefault="006E3B9C" w:rsidP="00A853F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069A">
        <w:rPr>
          <w:rFonts w:ascii="Times New Roman" w:hAnsi="Times New Roman"/>
          <w:b/>
        </w:rPr>
        <w:t xml:space="preserve">Таблица 9. Ресурсное обеспечение  </w:t>
      </w:r>
      <w:r w:rsidRPr="00B9069A">
        <w:rPr>
          <w:rFonts w:ascii="Times New Roman" w:hAnsi="Times New Roman"/>
          <w:b/>
          <w:lang w:eastAsia="ru-RU"/>
        </w:rPr>
        <w:t xml:space="preserve">муниципальной программы </w:t>
      </w:r>
      <w:r w:rsidRPr="00B9069A">
        <w:rPr>
          <w:rFonts w:ascii="Times New Roman" w:hAnsi="Times New Roman"/>
          <w:b/>
          <w:color w:val="000000"/>
        </w:rPr>
        <w:t xml:space="preserve">муниципального образования Балаганский район «Молодёжь Балаганского района на 2016-2018 годы» </w:t>
      </w:r>
    </w:p>
    <w:p w:rsidR="006E3B9C" w:rsidRPr="00B9069A" w:rsidRDefault="006E3B9C" w:rsidP="00AE4C6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 (тыс. рублей)</w:t>
      </w:r>
    </w:p>
    <w:tbl>
      <w:tblPr>
        <w:tblW w:w="9654" w:type="dxa"/>
        <w:tblInd w:w="93" w:type="dxa"/>
        <w:tblLook w:val="00A0"/>
      </w:tblPr>
      <w:tblGrid>
        <w:gridCol w:w="8241"/>
        <w:gridCol w:w="1413"/>
      </w:tblGrid>
      <w:tr w:rsidR="006E3B9C" w:rsidRPr="00B9069A" w:rsidTr="00E51C3B">
        <w:trPr>
          <w:trHeight w:val="303"/>
          <w:tblHeader/>
        </w:trPr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E3B9C" w:rsidRPr="00B9069A" w:rsidTr="00E51C3B">
        <w:trPr>
          <w:trHeight w:val="253"/>
          <w:tblHeader/>
        </w:trPr>
        <w:tc>
          <w:tcPr>
            <w:tcW w:w="8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3B9C" w:rsidRPr="00B9069A" w:rsidTr="00E51C3B">
        <w:trPr>
          <w:trHeight w:val="171"/>
          <w:tblHeader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lang w:eastAsia="ru-RU"/>
              </w:rPr>
              <w:t> 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lang w:eastAsia="ru-RU"/>
              </w:rPr>
              <w:t> 2</w:t>
            </w:r>
          </w:p>
        </w:tc>
      </w:tr>
      <w:tr w:rsidR="006E3B9C" w:rsidRPr="00B9069A" w:rsidTr="00E51C3B">
        <w:trPr>
          <w:trHeight w:val="3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 «Молодёжь Балаганского района на 2016-2018 годы»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411,3</w:t>
            </w:r>
          </w:p>
        </w:tc>
      </w:tr>
      <w:tr w:rsidR="006E3B9C" w:rsidRPr="00B9069A" w:rsidTr="00E51C3B">
        <w:trPr>
          <w:trHeight w:val="18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3B9C" w:rsidRPr="00B9069A" w:rsidTr="00E51C3B">
        <w:trPr>
          <w:trHeight w:val="42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1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Балаганский район»»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210</w:t>
            </w:r>
          </w:p>
        </w:tc>
      </w:tr>
      <w:tr w:rsidR="006E3B9C" w:rsidRPr="00B9069A" w:rsidTr="00E51C3B">
        <w:trPr>
          <w:trHeight w:val="51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2 «Профилактика ВИЧ- инфекции»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E51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14,3</w:t>
            </w:r>
          </w:p>
        </w:tc>
      </w:tr>
      <w:tr w:rsidR="006E3B9C" w:rsidRPr="00B9069A" w:rsidTr="00E51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8241" w:type="dxa"/>
          </w:tcPr>
          <w:p w:rsidR="006E3B9C" w:rsidRPr="00B9069A" w:rsidRDefault="006E3B9C" w:rsidP="00E51C3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3 «Патриотическое воспитание детей и молодёжи муниципального образования Балаганский район»</w:t>
            </w:r>
          </w:p>
        </w:tc>
        <w:tc>
          <w:tcPr>
            <w:tcW w:w="1413" w:type="dxa"/>
          </w:tcPr>
          <w:p w:rsidR="006E3B9C" w:rsidRPr="00B9069A" w:rsidRDefault="006E3B9C" w:rsidP="00E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069A">
              <w:rPr>
                <w:rFonts w:ascii="Times New Roman" w:hAnsi="Times New Roman"/>
              </w:rPr>
              <w:t xml:space="preserve">        187 </w:t>
            </w:r>
          </w:p>
        </w:tc>
      </w:tr>
    </w:tbl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color w:val="000000"/>
        </w:rPr>
        <w:t xml:space="preserve">                       </w:t>
      </w: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«Безопасность  Балаганского района на 2016-2018 годы»</w:t>
      </w:r>
    </w:p>
    <w:p w:rsidR="006E3B9C" w:rsidRPr="00B9069A" w:rsidRDefault="006E3B9C" w:rsidP="00EA5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«Безопасность Балаганского района на 2016-2018 годы»  утверждена Постановлением администрации Балаганского района от 28.10.2015 г. № 318</w:t>
      </w:r>
      <w:r w:rsidRPr="00B9069A">
        <w:rPr>
          <w:rFonts w:ascii="Times New Roman" w:hAnsi="Times New Roman"/>
          <w:color w:val="000000"/>
          <w:lang w:eastAsia="ru-RU"/>
        </w:rPr>
        <w:t xml:space="preserve">. </w:t>
      </w:r>
    </w:p>
    <w:p w:rsidR="006E3B9C" w:rsidRPr="00B9069A" w:rsidRDefault="006E3B9C" w:rsidP="00EA5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Ресурсное обеспечение реализации мероприятий муниципальной программы представлено в разрезе подпрограмм в таблице 10.</w:t>
      </w:r>
    </w:p>
    <w:p w:rsidR="006E3B9C" w:rsidRPr="00B9069A" w:rsidRDefault="006E3B9C" w:rsidP="00A853F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9069A">
        <w:rPr>
          <w:rFonts w:ascii="Times New Roman" w:hAnsi="Times New Roman"/>
          <w:b/>
        </w:rPr>
        <w:t xml:space="preserve">Таблица 10. Ресурсное обеспечение  </w:t>
      </w:r>
      <w:r w:rsidRPr="00B9069A">
        <w:rPr>
          <w:rFonts w:ascii="Times New Roman" w:hAnsi="Times New Roman"/>
          <w:b/>
          <w:lang w:eastAsia="ru-RU"/>
        </w:rPr>
        <w:t xml:space="preserve">муниципальной программы </w:t>
      </w:r>
      <w:r w:rsidRPr="00B9069A">
        <w:rPr>
          <w:rFonts w:ascii="Times New Roman" w:hAnsi="Times New Roman"/>
          <w:b/>
          <w:color w:val="000000"/>
        </w:rPr>
        <w:t xml:space="preserve">муниципального образования Балаганский район «Безопасность Балаганского района на 2016-2018 годы» </w:t>
      </w:r>
    </w:p>
    <w:p w:rsidR="006E3B9C" w:rsidRPr="00B9069A" w:rsidRDefault="006E3B9C" w:rsidP="00EA5C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 (тыс. рублей)</w:t>
      </w:r>
    </w:p>
    <w:tbl>
      <w:tblPr>
        <w:tblW w:w="9654" w:type="dxa"/>
        <w:tblInd w:w="93" w:type="dxa"/>
        <w:tblLook w:val="00A0"/>
      </w:tblPr>
      <w:tblGrid>
        <w:gridCol w:w="8241"/>
        <w:gridCol w:w="1413"/>
      </w:tblGrid>
      <w:tr w:rsidR="006E3B9C" w:rsidRPr="00B9069A" w:rsidTr="008B3116">
        <w:trPr>
          <w:trHeight w:val="303"/>
          <w:tblHeader/>
        </w:trPr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E3B9C" w:rsidRPr="00B9069A" w:rsidTr="008B3116">
        <w:trPr>
          <w:trHeight w:val="253"/>
          <w:tblHeader/>
        </w:trPr>
        <w:tc>
          <w:tcPr>
            <w:tcW w:w="8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3B9C" w:rsidRPr="00B9069A" w:rsidTr="008B3116">
        <w:trPr>
          <w:trHeight w:val="171"/>
          <w:tblHeader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lang w:eastAsia="ru-RU"/>
              </w:rPr>
              <w:t> 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lang w:eastAsia="ru-RU"/>
              </w:rPr>
              <w:t> 2</w:t>
            </w:r>
          </w:p>
        </w:tc>
      </w:tr>
      <w:tr w:rsidR="006E3B9C" w:rsidRPr="00B9069A" w:rsidTr="008B3116">
        <w:trPr>
          <w:trHeight w:val="3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 «Безопасность Балаганского района на 2016-2018 годы»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627,2</w:t>
            </w:r>
          </w:p>
        </w:tc>
      </w:tr>
      <w:tr w:rsidR="006E3B9C" w:rsidRPr="00B9069A" w:rsidTr="008B3116">
        <w:trPr>
          <w:trHeight w:val="18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3B9C" w:rsidRPr="00B9069A" w:rsidTr="008B3116">
        <w:trPr>
          <w:trHeight w:val="498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1 «Безопасность образовательных учреждений  муниципального образования Балаганский район»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142,4</w:t>
            </w:r>
          </w:p>
        </w:tc>
      </w:tr>
      <w:tr w:rsidR="006E3B9C" w:rsidRPr="00B9069A" w:rsidTr="008B3116">
        <w:trPr>
          <w:trHeight w:val="42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2 «Повышение безопасности дорожного движения на территории муниципального образования Балаганский район»»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115</w:t>
            </w:r>
          </w:p>
        </w:tc>
      </w:tr>
      <w:tr w:rsidR="006E3B9C" w:rsidRPr="00B9069A" w:rsidTr="008B3116">
        <w:trPr>
          <w:trHeight w:val="51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 3«Профилактика экстремизма и терроризма в муниципальном образовании Балаганский район»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311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351,5</w:t>
            </w:r>
          </w:p>
        </w:tc>
      </w:tr>
      <w:tr w:rsidR="006E3B9C" w:rsidRPr="00B9069A" w:rsidTr="00450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241" w:type="dxa"/>
            <w:vAlign w:val="center"/>
          </w:tcPr>
          <w:p w:rsidR="006E3B9C" w:rsidRPr="00B9069A" w:rsidRDefault="006E3B9C" w:rsidP="00450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4 «Противодействие коррупции в муниципальном образовании Балаганский</w:t>
            </w:r>
          </w:p>
          <w:p w:rsidR="006E3B9C" w:rsidRPr="00B9069A" w:rsidRDefault="006E3B9C" w:rsidP="004505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13" w:type="dxa"/>
            <w:vAlign w:val="center"/>
          </w:tcPr>
          <w:p w:rsidR="006E3B9C" w:rsidRPr="00B9069A" w:rsidRDefault="006E3B9C" w:rsidP="00450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6,1</w:t>
            </w:r>
          </w:p>
        </w:tc>
      </w:tr>
      <w:tr w:rsidR="006E3B9C" w:rsidRPr="00B9069A" w:rsidTr="008F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8241" w:type="dxa"/>
            <w:vAlign w:val="center"/>
          </w:tcPr>
          <w:p w:rsidR="006E3B9C" w:rsidRPr="00B9069A" w:rsidRDefault="006E3B9C" w:rsidP="008F3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Подпрограмма 5 «Профилактика правонарушений в муниципальном образовании Балаганский район»</w:t>
            </w:r>
          </w:p>
        </w:tc>
        <w:tc>
          <w:tcPr>
            <w:tcW w:w="1413" w:type="dxa"/>
            <w:vAlign w:val="center"/>
          </w:tcPr>
          <w:p w:rsidR="006E3B9C" w:rsidRPr="00B9069A" w:rsidRDefault="006E3B9C" w:rsidP="008F3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lang w:eastAsia="ru-RU"/>
              </w:rPr>
              <w:t>12,2</w:t>
            </w:r>
          </w:p>
        </w:tc>
      </w:tr>
    </w:tbl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«Улучшение условий и охраны труда в муниципальном образовании  Балаганский район на 2016-2018 годы»</w:t>
      </w:r>
    </w:p>
    <w:p w:rsidR="006E3B9C" w:rsidRPr="00B9069A" w:rsidRDefault="006E3B9C" w:rsidP="00B50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«Улучшение условий и охраны труда в муниципальном образовании Балаганский район на 2016-2018 годы»  утверждена Постановлением администрации Балаганского района от  27.08.2015 г. № 264</w:t>
      </w:r>
      <w:r w:rsidRPr="00B9069A">
        <w:rPr>
          <w:rFonts w:ascii="Times New Roman" w:hAnsi="Times New Roman"/>
          <w:color w:val="000000"/>
          <w:lang w:eastAsia="ru-RU"/>
        </w:rPr>
        <w:t xml:space="preserve">. </w:t>
      </w:r>
    </w:p>
    <w:p w:rsidR="006E3B9C" w:rsidRPr="00B9069A" w:rsidRDefault="006E3B9C" w:rsidP="00B50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Общий объем финансирования муниципальной программы на 2016 год составляет   13 тыс. рублей, который планируется    направить на реализацию государственной политики в области охраны труда. 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«Защита окружающей среды  в муниципальном образовании  Балаганский район на 2016-2018 годы»</w:t>
      </w:r>
    </w:p>
    <w:p w:rsidR="006E3B9C" w:rsidRPr="00B9069A" w:rsidRDefault="006E3B9C" w:rsidP="00B50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«Защита окружающей среды в муниципальном образовании Балаганский район на 2016-2018 годы»  утверждена Постановлением администрации  Балаганского района от 27.08.2015 г. № 263</w:t>
      </w:r>
      <w:r w:rsidRPr="00B9069A">
        <w:rPr>
          <w:rFonts w:ascii="Times New Roman" w:hAnsi="Times New Roman"/>
          <w:color w:val="000000"/>
          <w:lang w:eastAsia="ru-RU"/>
        </w:rPr>
        <w:t xml:space="preserve">. </w:t>
      </w:r>
    </w:p>
    <w:p w:rsidR="006E3B9C" w:rsidRPr="00B9069A" w:rsidRDefault="006E3B9C" w:rsidP="00B50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Общий объем финансирования муниципальной программы на 2016 год составляет  374,4 тыс. рублей, который планируется    направить  на реализацию мер по охране окружающей среды и сохранению здоровья населения, обеспечение экологической безопасности в районе.  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«Поддержка и развитие малого и среднего предпринимательства  в муниципальном образовании  Балаганский район на 2016-2018 годы»</w:t>
      </w:r>
    </w:p>
    <w:p w:rsidR="006E3B9C" w:rsidRPr="00B9069A" w:rsidRDefault="006E3B9C" w:rsidP="00B50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«Поддержка и развитие малого и среднего предпримательства в муниципальном образовании Балаганский район на 2016-2018 годы»  утверждена Постановлением администрации Балаганского района от 27.08.2015 г. № 262</w:t>
      </w:r>
      <w:r w:rsidRPr="00B9069A">
        <w:rPr>
          <w:rFonts w:ascii="Times New Roman" w:hAnsi="Times New Roman"/>
          <w:color w:val="000000"/>
          <w:lang w:eastAsia="ru-RU"/>
        </w:rPr>
        <w:t>.</w:t>
      </w:r>
      <w:r w:rsidRPr="00B9069A">
        <w:rPr>
          <w:rFonts w:ascii="Times New Roman" w:hAnsi="Times New Roman"/>
          <w:lang w:eastAsia="ru-RU"/>
        </w:rPr>
        <w:t xml:space="preserve"> </w:t>
      </w:r>
    </w:p>
    <w:p w:rsidR="006E3B9C" w:rsidRPr="00B9069A" w:rsidRDefault="006E3B9C" w:rsidP="00B50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Общий объем финансирования муниципальной программы на 2016 год составляет  32 тыс. рублей, который планируется направить на формирование благоприятной среды развития малого и среднего предпринимательства и усиление рыночных позиций субъектов такого предпринимательства.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«Энергосбережение и повышение энергетической эффективности на территории   муниципального образования  Балаганский район на 2016-2018 годы»</w:t>
      </w:r>
    </w:p>
    <w:p w:rsidR="006E3B9C" w:rsidRPr="00B9069A" w:rsidRDefault="006E3B9C" w:rsidP="00BF7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«Энергосбережение и повышение энергетической эффективности на территории муниципального образования Балаганский район на 2016-2018 годы»  утверждена Постановлением администрации Балаганского района от 26.11.2015 г. № 345</w:t>
      </w:r>
      <w:r w:rsidRPr="00B9069A">
        <w:rPr>
          <w:rFonts w:ascii="Times New Roman" w:hAnsi="Times New Roman"/>
          <w:color w:val="000000"/>
          <w:lang w:eastAsia="ru-RU"/>
        </w:rPr>
        <w:t xml:space="preserve">. </w:t>
      </w:r>
    </w:p>
    <w:p w:rsidR="006E3B9C" w:rsidRPr="00B9069A" w:rsidRDefault="006E3B9C" w:rsidP="00B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 xml:space="preserve">Общий объем финансирования муниципальной программы на 2016 год составляет  137,4 тыс. рублей, который планируется   направить на повышение эффективности использования энергоресурсов и обеспечение на этой основе снижения потребления топливно-энергетических ресурсов при соблюдении установленных санитарных норм и правил. </w:t>
      </w:r>
    </w:p>
    <w:p w:rsidR="006E3B9C" w:rsidRPr="00B9069A" w:rsidRDefault="006E3B9C" w:rsidP="008B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Ресурсное обеспечение реализации мероприятий муниципальной программы представлено в разрезе подпрограмм в таблице 10.</w:t>
      </w:r>
    </w:p>
    <w:p w:rsidR="006E3B9C" w:rsidRPr="00B9069A" w:rsidRDefault="006E3B9C" w:rsidP="008B57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069A">
        <w:rPr>
          <w:rFonts w:ascii="Times New Roman" w:hAnsi="Times New Roman"/>
        </w:rPr>
        <w:t>(тыс. рублей)</w:t>
      </w:r>
    </w:p>
    <w:tbl>
      <w:tblPr>
        <w:tblW w:w="9654" w:type="dxa"/>
        <w:tblInd w:w="93" w:type="dxa"/>
        <w:tblLook w:val="00A0"/>
      </w:tblPr>
      <w:tblGrid>
        <w:gridCol w:w="8241"/>
        <w:gridCol w:w="1413"/>
      </w:tblGrid>
      <w:tr w:rsidR="006E3B9C" w:rsidRPr="00B9069A" w:rsidTr="008B573A">
        <w:trPr>
          <w:trHeight w:val="303"/>
          <w:tblHeader/>
        </w:trPr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E3B9C" w:rsidRPr="00B9069A" w:rsidTr="00B9069A">
        <w:trPr>
          <w:trHeight w:val="230"/>
          <w:tblHeader/>
        </w:trPr>
        <w:tc>
          <w:tcPr>
            <w:tcW w:w="8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8B573A">
        <w:trPr>
          <w:trHeight w:val="171"/>
          <w:tblHeader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6E3B9C" w:rsidRPr="00B9069A" w:rsidTr="00B9069A">
        <w:trPr>
          <w:trHeight w:val="20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</w:t>
            </w:r>
            <w:r w:rsidRPr="00B9069A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Балаганский район на 2016-2018 годы»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137,4</w:t>
            </w:r>
          </w:p>
        </w:tc>
      </w:tr>
      <w:tr w:rsidR="006E3B9C" w:rsidRPr="00B9069A" w:rsidTr="00B9069A">
        <w:trPr>
          <w:trHeight w:val="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B9C" w:rsidRPr="00B9069A" w:rsidTr="00B9069A">
        <w:trPr>
          <w:trHeight w:val="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1 «</w:t>
            </w:r>
            <w:r w:rsidRPr="00B9069A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 общеобразовательных учреждениях  Балаганского района  на 2016-2018 годы»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6E3B9C" w:rsidRPr="00B9069A" w:rsidTr="00B9069A">
        <w:trPr>
          <w:trHeight w:val="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5C2B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2 «</w:t>
            </w:r>
            <w:r w:rsidRPr="00B9069A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 учреждениях культуры муниципального образования   Балаганский район  на 2016-2018 годы</w:t>
            </w: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C" w:rsidRPr="00B9069A" w:rsidRDefault="006E3B9C" w:rsidP="008B57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6E3B9C" w:rsidRPr="00B9069A" w:rsidTr="008B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8241" w:type="dxa"/>
          </w:tcPr>
          <w:p w:rsidR="006E3B9C" w:rsidRPr="00B9069A" w:rsidRDefault="006E3B9C" w:rsidP="008B57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3 </w:t>
            </w:r>
            <w:r w:rsidRPr="00B9069A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администрации  Балаганского района  на 2016-2018 годы»</w:t>
            </w:r>
          </w:p>
        </w:tc>
        <w:tc>
          <w:tcPr>
            <w:tcW w:w="1413" w:type="dxa"/>
          </w:tcPr>
          <w:p w:rsidR="006E3B9C" w:rsidRPr="00B9069A" w:rsidRDefault="006E3B9C" w:rsidP="00EC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69A">
              <w:rPr>
                <w:rFonts w:ascii="Times New Roman" w:hAnsi="Times New Roman"/>
                <w:sz w:val="20"/>
                <w:szCs w:val="20"/>
              </w:rPr>
              <w:t xml:space="preserve">        56</w:t>
            </w:r>
          </w:p>
        </w:tc>
      </w:tr>
    </w:tbl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069A">
        <w:rPr>
          <w:rFonts w:ascii="Times New Roman" w:hAnsi="Times New Roman"/>
          <w:b/>
          <w:sz w:val="20"/>
          <w:szCs w:val="20"/>
          <w:lang w:eastAsia="ru-RU"/>
        </w:rPr>
        <w:t>Муниципальная программа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«Повышение устойчивости жилых домов, основных объектов и систем жизнеобеспечения на территории   муниципального образования  Балаганский район на 2016-2018 годы»</w:t>
      </w:r>
    </w:p>
    <w:p w:rsidR="006E3B9C" w:rsidRPr="00B9069A" w:rsidRDefault="006E3B9C" w:rsidP="00BF7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«Повышение устойчивости жилых домов, основных объектов и систем жизнеобеспечения на территории муниципального образования Балаганский район на 2016-2018 годы»  утверждена Постановлением администрации Балаганского района от 02.11.2015 г. № 322</w:t>
      </w:r>
      <w:r w:rsidRPr="00B9069A">
        <w:rPr>
          <w:rFonts w:ascii="Times New Roman" w:hAnsi="Times New Roman"/>
          <w:color w:val="000000"/>
          <w:lang w:eastAsia="ru-RU"/>
        </w:rPr>
        <w:t xml:space="preserve">. </w:t>
      </w:r>
    </w:p>
    <w:p w:rsidR="006E3B9C" w:rsidRPr="00B9069A" w:rsidRDefault="006E3B9C" w:rsidP="00B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Общий объем финансирования муниципальной программы на 2016 год составляет  2378,1 тыс. рублей, который планируется   направить на обеспечение комплексных мер безопасности жилых домов, основных объектов и систем жизнеобеспечения в районе в условиях высокой сейсмичности и суровых природно-климатических условиях.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«Доступная среда для инвалидов и маломобильных групп населения   Балаганского района на 2016-2018 годы»</w:t>
      </w:r>
    </w:p>
    <w:p w:rsidR="006E3B9C" w:rsidRPr="00B9069A" w:rsidRDefault="006E3B9C" w:rsidP="00BF7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«Доступная среда для инвалидов и маломобильных групп населения Балаганского района на 2016-2018 годы»  утверждена Постановлениями администрации Балаганского района от 30.10.2015 г. № 321</w:t>
      </w:r>
      <w:r w:rsidRPr="00B9069A">
        <w:rPr>
          <w:rFonts w:ascii="Times New Roman" w:hAnsi="Times New Roman"/>
          <w:color w:val="000000"/>
          <w:lang w:eastAsia="ru-RU"/>
        </w:rPr>
        <w:t xml:space="preserve"> и № 358 от 03.12.2015 г.. </w:t>
      </w:r>
    </w:p>
    <w:p w:rsidR="006E3B9C" w:rsidRPr="00B9069A" w:rsidRDefault="006E3B9C" w:rsidP="00B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069A">
        <w:rPr>
          <w:rFonts w:ascii="Times New Roman" w:hAnsi="Times New Roman"/>
        </w:rPr>
        <w:t>Общий объем финансирования муниципальной программы на 2016 год составляет  300 тыс. рублей, который планируется  направить на повышение уровня доступности для обозначенных групп населения объектов и услуг социальной инфраструктуры.</w:t>
      </w:r>
    </w:p>
    <w:p w:rsidR="006E3B9C" w:rsidRPr="00B9069A" w:rsidRDefault="006E3B9C" w:rsidP="00B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Муниципальная программа</w:t>
      </w:r>
      <w:r>
        <w:rPr>
          <w:rFonts w:ascii="Times New Roman" w:hAnsi="Times New Roman"/>
          <w:b/>
          <w:lang w:eastAsia="ru-RU"/>
        </w:rPr>
        <w:t xml:space="preserve"> </w:t>
      </w:r>
      <w:r w:rsidRPr="00B9069A">
        <w:rPr>
          <w:rFonts w:ascii="Times New Roman" w:hAnsi="Times New Roman"/>
          <w:b/>
          <w:lang w:eastAsia="ru-RU"/>
        </w:rPr>
        <w:t>«Устойчивое развитие сельских территорий  Балаганского района на 2016-2018 годы»</w:t>
      </w:r>
    </w:p>
    <w:p w:rsidR="006E3B9C" w:rsidRPr="00B9069A" w:rsidRDefault="006E3B9C" w:rsidP="004814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Муниципальная  программа </w:t>
      </w:r>
      <w:r w:rsidRPr="00B9069A">
        <w:rPr>
          <w:rFonts w:ascii="Times New Roman" w:hAnsi="Times New Roman"/>
          <w:color w:val="000000"/>
        </w:rPr>
        <w:t xml:space="preserve"> «</w:t>
      </w:r>
      <w:r w:rsidRPr="00B9069A">
        <w:rPr>
          <w:rFonts w:ascii="Times New Roman" w:hAnsi="Times New Roman"/>
          <w:lang w:eastAsia="ru-RU"/>
        </w:rPr>
        <w:t>Устойчивое развитие сельских территорий  Балаганского района на 2016-2018 годы</w:t>
      </w:r>
      <w:r w:rsidRPr="00B9069A">
        <w:rPr>
          <w:rFonts w:ascii="Times New Roman" w:hAnsi="Times New Roman"/>
          <w:b/>
          <w:lang w:eastAsia="ru-RU"/>
        </w:rPr>
        <w:t>»</w:t>
      </w:r>
      <w:r w:rsidRPr="00B9069A">
        <w:rPr>
          <w:rFonts w:ascii="Times New Roman" w:hAnsi="Times New Roman"/>
          <w:color w:val="000000"/>
        </w:rPr>
        <w:t xml:space="preserve"> утверждена Постановлением администрации Балаганского района от 16.10.2015 г. № 307</w:t>
      </w:r>
      <w:r w:rsidRPr="00B9069A">
        <w:rPr>
          <w:rFonts w:ascii="Times New Roman" w:hAnsi="Times New Roman"/>
          <w:color w:val="000000"/>
          <w:lang w:eastAsia="ru-RU"/>
        </w:rPr>
        <w:t xml:space="preserve"> </w:t>
      </w:r>
    </w:p>
    <w:p w:rsidR="006E3B9C" w:rsidRPr="00B9069A" w:rsidRDefault="006E3B9C" w:rsidP="0048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          Целью данной программы является создание комфортных условий жизнедеятельности в сельской местности. Финансирование из средств районного бюджета данной программы не планируется. </w:t>
      </w:r>
    </w:p>
    <w:p w:rsidR="006E3B9C" w:rsidRPr="00B9069A" w:rsidRDefault="006E3B9C" w:rsidP="008B311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9069A">
        <w:rPr>
          <w:rFonts w:ascii="Times New Roman" w:hAnsi="Times New Roman"/>
          <w:b/>
          <w:lang w:eastAsia="ru-RU"/>
        </w:rPr>
        <w:t>Непрограммные  направления деятельности</w:t>
      </w:r>
    </w:p>
    <w:p w:rsidR="006E3B9C" w:rsidRPr="00B9069A" w:rsidRDefault="006E3B9C" w:rsidP="004E26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 xml:space="preserve">       В проекте бюджета на реализацию непрограммных направлений деятельности предусмотрены бюджетные ассигнования на 2016 год в сумме 29571,9 тыс. рублей, в том числе расходы направлены:</w:t>
      </w:r>
    </w:p>
    <w:p w:rsidR="006E3B9C" w:rsidRPr="00B9069A" w:rsidRDefault="006E3B9C" w:rsidP="004255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 осуществление отдельных государственных  полномочий за счёт средств субвенций муниципальным образованиям Иркутской области в сумме 3103,9 тыс. рублей;</w:t>
      </w:r>
    </w:p>
    <w:p w:rsidR="006E3B9C" w:rsidRPr="00B9069A" w:rsidRDefault="006E3B9C" w:rsidP="004255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проведение Всероссийской сельскохозяйственной переписи в 2016 году за счёт средств федерального бюджета в сумме 258,7 тыс. рублей;</w:t>
      </w:r>
    </w:p>
    <w:p w:rsidR="006E3B9C" w:rsidRPr="00B9069A" w:rsidRDefault="006E3B9C" w:rsidP="004255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пенсионное обеспечение в виде доплат к пенсиям в сумме 797 тыс. рублей;</w:t>
      </w:r>
    </w:p>
    <w:p w:rsidR="006E3B9C" w:rsidRPr="00B9069A" w:rsidRDefault="006E3B9C" w:rsidP="00320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обеспечение деятельности органов местного самоуправления и учреждений района в сумме 18643,3 тыс. рублей;</w:t>
      </w:r>
    </w:p>
    <w:p w:rsidR="006E3B9C" w:rsidRPr="00B9069A" w:rsidRDefault="006E3B9C" w:rsidP="00320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9069A">
        <w:rPr>
          <w:rFonts w:ascii="Times New Roman" w:hAnsi="Times New Roman"/>
          <w:color w:val="000000"/>
        </w:rPr>
        <w:t>-на функционирование высшего должностного лица органа местного самоуправления в сумме 1907 тыс. рублей;</w:t>
      </w:r>
    </w:p>
    <w:p w:rsidR="006E3B9C" w:rsidRPr="00B9069A" w:rsidRDefault="006E3B9C" w:rsidP="00FB7ED3">
      <w:pPr>
        <w:pStyle w:val="BodyTextFirstIndent2"/>
        <w:spacing w:after="0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B9069A">
        <w:rPr>
          <w:color w:val="000000"/>
          <w:sz w:val="22"/>
          <w:szCs w:val="22"/>
          <w:lang w:eastAsia="en-US"/>
        </w:rPr>
        <w:t>-на проведение в 2016 году выборов депутатов районной Думы муниципального образования Балаганский район в сумме 600 тыс.рублей;</w:t>
      </w:r>
    </w:p>
    <w:p w:rsidR="006E3B9C" w:rsidRPr="00B9069A" w:rsidRDefault="006E3B9C" w:rsidP="00FB7ED3">
      <w:pPr>
        <w:pStyle w:val="BodyTextFirstIndent2"/>
        <w:spacing w:after="0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B9069A">
        <w:rPr>
          <w:color w:val="000000"/>
          <w:sz w:val="22"/>
          <w:szCs w:val="22"/>
          <w:lang w:eastAsia="en-US"/>
        </w:rPr>
        <w:t>-формирование резервного фонда муниципального образования Балаганский район в сумме 331 тыс. рублей;</w:t>
      </w:r>
    </w:p>
    <w:p w:rsidR="006E3B9C" w:rsidRPr="00B9069A" w:rsidRDefault="006E3B9C" w:rsidP="00FB7ED3">
      <w:pPr>
        <w:pStyle w:val="BodyTextFirstIndent2"/>
        <w:spacing w:after="0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B9069A">
        <w:rPr>
          <w:color w:val="000000"/>
          <w:sz w:val="22"/>
          <w:szCs w:val="22"/>
          <w:lang w:eastAsia="en-US"/>
        </w:rPr>
        <w:t>-на предоставление межбюджетных трансфертов бюджетам поселений в форме дотаций на выравнивание бюджетной обеспеченности в сумме 3931 тыс. рублей.</w:t>
      </w:r>
    </w:p>
    <w:p w:rsidR="006E3B9C" w:rsidRPr="00B9069A" w:rsidRDefault="006E3B9C" w:rsidP="00F80F77">
      <w:pPr>
        <w:keepNext/>
        <w:shd w:val="clear" w:color="auto" w:fill="FFFFFF"/>
        <w:spacing w:after="0" w:line="240" w:lineRule="auto"/>
        <w:jc w:val="center"/>
        <w:outlineLvl w:val="8"/>
        <w:rPr>
          <w:rFonts w:ascii="Times New Roman" w:hAnsi="Times New Roman"/>
          <w:u w:val="single"/>
          <w:lang w:eastAsia="ru-RU"/>
        </w:rPr>
      </w:pPr>
      <w:r w:rsidRPr="00B9069A">
        <w:rPr>
          <w:rFonts w:ascii="Times New Roman" w:hAnsi="Times New Roman"/>
          <w:u w:val="single"/>
          <w:lang w:eastAsia="ru-RU"/>
        </w:rPr>
        <w:t>ИСТОЧНИКИ ФИНАНСИРОВАНИЯ ДЕФИЦИТА РАЙОННОГО  БЮДЖЕТА, МУНИЦИПАЛЬНЫЙ  ДОЛГ МУНИЦИПАЛЬНОГО ОБРАЗОВАНИЯ БАЛАГАНСКИЙ РАЙОН</w:t>
      </w:r>
    </w:p>
    <w:p w:rsidR="006E3B9C" w:rsidRPr="00B9069A" w:rsidRDefault="006E3B9C" w:rsidP="00D4693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>Исходя из запланированных доходов и расходов районного бюджета, дефицит районного бюджета составит в 2016 году 1400 тыс. рублей. Отношение объема дефицита к доходам без учета объема безвозмездных поступлений составит 4,9%.</w:t>
      </w:r>
    </w:p>
    <w:p w:rsidR="006E3B9C" w:rsidRPr="00B9069A" w:rsidRDefault="006E3B9C" w:rsidP="00D4693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>Предельный объем муниципального внутреннего долга  планируется установить в 2016 году в сумме  28570,5  тыс. рублей.</w:t>
      </w:r>
    </w:p>
    <w:p w:rsidR="006E3B9C" w:rsidRPr="00B9069A" w:rsidRDefault="006E3B9C" w:rsidP="006B31A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9069A">
        <w:rPr>
          <w:rFonts w:ascii="Times New Roman" w:hAnsi="Times New Roman"/>
          <w:lang w:eastAsia="ru-RU"/>
        </w:rPr>
        <w:t xml:space="preserve">При установленных параметрах бюджета верхний предел муниципального внутреннего долга составит на 1 января 2017 года 4315,5  тыс. рублей. </w:t>
      </w:r>
    </w:p>
    <w:sectPr w:rsidR="006E3B9C" w:rsidRPr="00B9069A" w:rsidSect="00B134F1">
      <w:pgSz w:w="11906" w:h="16838"/>
      <w:pgMar w:top="180" w:right="686" w:bottom="0" w:left="1210" w:header="709" w:footer="44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9C" w:rsidRDefault="006E3B9C" w:rsidP="00EB4F64">
      <w:pPr>
        <w:spacing w:after="0" w:line="240" w:lineRule="auto"/>
      </w:pPr>
      <w:r>
        <w:separator/>
      </w:r>
    </w:p>
  </w:endnote>
  <w:endnote w:type="continuationSeparator" w:id="0">
    <w:p w:rsidR="006E3B9C" w:rsidRDefault="006E3B9C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9C" w:rsidRDefault="006E3B9C" w:rsidP="00EB4F64">
      <w:pPr>
        <w:spacing w:after="0" w:line="240" w:lineRule="auto"/>
      </w:pPr>
      <w:r>
        <w:separator/>
      </w:r>
    </w:p>
  </w:footnote>
  <w:footnote w:type="continuationSeparator" w:id="0">
    <w:p w:rsidR="006E3B9C" w:rsidRDefault="006E3B9C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7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1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7"/>
  </w:num>
  <w:num w:numId="5">
    <w:abstractNumId w:val="18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C6"/>
    <w:rsid w:val="00000A63"/>
    <w:rsid w:val="0000607A"/>
    <w:rsid w:val="00010EC8"/>
    <w:rsid w:val="00011423"/>
    <w:rsid w:val="000125D4"/>
    <w:rsid w:val="000145B8"/>
    <w:rsid w:val="00014A3D"/>
    <w:rsid w:val="0002012A"/>
    <w:rsid w:val="0002541D"/>
    <w:rsid w:val="00026F8C"/>
    <w:rsid w:val="00027540"/>
    <w:rsid w:val="00027E5C"/>
    <w:rsid w:val="000300FE"/>
    <w:rsid w:val="0003271F"/>
    <w:rsid w:val="00032736"/>
    <w:rsid w:val="00035031"/>
    <w:rsid w:val="000350AD"/>
    <w:rsid w:val="00037111"/>
    <w:rsid w:val="00043FD6"/>
    <w:rsid w:val="00051454"/>
    <w:rsid w:val="000553A5"/>
    <w:rsid w:val="0005661B"/>
    <w:rsid w:val="00060755"/>
    <w:rsid w:val="00061C32"/>
    <w:rsid w:val="0006233C"/>
    <w:rsid w:val="00065CBD"/>
    <w:rsid w:val="00065DB4"/>
    <w:rsid w:val="000661A0"/>
    <w:rsid w:val="00067770"/>
    <w:rsid w:val="00070BF6"/>
    <w:rsid w:val="000726FA"/>
    <w:rsid w:val="00074447"/>
    <w:rsid w:val="0007529E"/>
    <w:rsid w:val="00075938"/>
    <w:rsid w:val="00080FD4"/>
    <w:rsid w:val="000815FC"/>
    <w:rsid w:val="00084154"/>
    <w:rsid w:val="00084A06"/>
    <w:rsid w:val="00085EA0"/>
    <w:rsid w:val="00087359"/>
    <w:rsid w:val="0008795E"/>
    <w:rsid w:val="00090311"/>
    <w:rsid w:val="0009221B"/>
    <w:rsid w:val="000944D5"/>
    <w:rsid w:val="00095D11"/>
    <w:rsid w:val="000969DD"/>
    <w:rsid w:val="00097181"/>
    <w:rsid w:val="00097F01"/>
    <w:rsid w:val="000A00E0"/>
    <w:rsid w:val="000A02E5"/>
    <w:rsid w:val="000A0FEE"/>
    <w:rsid w:val="000A3EFE"/>
    <w:rsid w:val="000A5B55"/>
    <w:rsid w:val="000B02D2"/>
    <w:rsid w:val="000B225B"/>
    <w:rsid w:val="000B519A"/>
    <w:rsid w:val="000C08BE"/>
    <w:rsid w:val="000C2F28"/>
    <w:rsid w:val="000C44C7"/>
    <w:rsid w:val="000C561F"/>
    <w:rsid w:val="000C5A19"/>
    <w:rsid w:val="000D4900"/>
    <w:rsid w:val="000D55BB"/>
    <w:rsid w:val="000D599B"/>
    <w:rsid w:val="000D5F34"/>
    <w:rsid w:val="000D654B"/>
    <w:rsid w:val="000D6691"/>
    <w:rsid w:val="000D77B0"/>
    <w:rsid w:val="000D7DB0"/>
    <w:rsid w:val="000E0729"/>
    <w:rsid w:val="000E132B"/>
    <w:rsid w:val="000E2351"/>
    <w:rsid w:val="000E3148"/>
    <w:rsid w:val="000E47D4"/>
    <w:rsid w:val="000E5298"/>
    <w:rsid w:val="000E5733"/>
    <w:rsid w:val="000F2C7E"/>
    <w:rsid w:val="000F3B89"/>
    <w:rsid w:val="000F430E"/>
    <w:rsid w:val="000F4C7B"/>
    <w:rsid w:val="000F69EC"/>
    <w:rsid w:val="000F6C9E"/>
    <w:rsid w:val="000F6D3B"/>
    <w:rsid w:val="000F795A"/>
    <w:rsid w:val="000F7FB7"/>
    <w:rsid w:val="001008B3"/>
    <w:rsid w:val="00101757"/>
    <w:rsid w:val="00101C16"/>
    <w:rsid w:val="00102CF2"/>
    <w:rsid w:val="001051B3"/>
    <w:rsid w:val="0010578B"/>
    <w:rsid w:val="001058DB"/>
    <w:rsid w:val="001058DC"/>
    <w:rsid w:val="001066BB"/>
    <w:rsid w:val="00106A35"/>
    <w:rsid w:val="0011085A"/>
    <w:rsid w:val="00112132"/>
    <w:rsid w:val="00113A1B"/>
    <w:rsid w:val="00113F5D"/>
    <w:rsid w:val="001147CC"/>
    <w:rsid w:val="00115549"/>
    <w:rsid w:val="001234D0"/>
    <w:rsid w:val="00123905"/>
    <w:rsid w:val="00125180"/>
    <w:rsid w:val="0012729F"/>
    <w:rsid w:val="001372D8"/>
    <w:rsid w:val="0014077A"/>
    <w:rsid w:val="0014427B"/>
    <w:rsid w:val="001452B1"/>
    <w:rsid w:val="001454E0"/>
    <w:rsid w:val="0014785C"/>
    <w:rsid w:val="00151808"/>
    <w:rsid w:val="00151FFF"/>
    <w:rsid w:val="00152001"/>
    <w:rsid w:val="00152697"/>
    <w:rsid w:val="00152987"/>
    <w:rsid w:val="00153878"/>
    <w:rsid w:val="001544F5"/>
    <w:rsid w:val="00156A06"/>
    <w:rsid w:val="001618D2"/>
    <w:rsid w:val="0016246F"/>
    <w:rsid w:val="001635ED"/>
    <w:rsid w:val="0016746E"/>
    <w:rsid w:val="00170B5D"/>
    <w:rsid w:val="00172B34"/>
    <w:rsid w:val="001733FF"/>
    <w:rsid w:val="00173FE8"/>
    <w:rsid w:val="0018060D"/>
    <w:rsid w:val="00182C8D"/>
    <w:rsid w:val="00183301"/>
    <w:rsid w:val="0018545E"/>
    <w:rsid w:val="001860A9"/>
    <w:rsid w:val="00186D7B"/>
    <w:rsid w:val="0018796D"/>
    <w:rsid w:val="001905E4"/>
    <w:rsid w:val="00191316"/>
    <w:rsid w:val="00191BDA"/>
    <w:rsid w:val="00192836"/>
    <w:rsid w:val="0019777F"/>
    <w:rsid w:val="001A1242"/>
    <w:rsid w:val="001A5655"/>
    <w:rsid w:val="001A712D"/>
    <w:rsid w:val="001A741D"/>
    <w:rsid w:val="001A7DB4"/>
    <w:rsid w:val="001B0DCC"/>
    <w:rsid w:val="001B1105"/>
    <w:rsid w:val="001B1A91"/>
    <w:rsid w:val="001B33F5"/>
    <w:rsid w:val="001B3822"/>
    <w:rsid w:val="001B5C20"/>
    <w:rsid w:val="001B7317"/>
    <w:rsid w:val="001C2036"/>
    <w:rsid w:val="001C48B2"/>
    <w:rsid w:val="001D0F1D"/>
    <w:rsid w:val="001D1319"/>
    <w:rsid w:val="001D17C9"/>
    <w:rsid w:val="001D6980"/>
    <w:rsid w:val="001E29C6"/>
    <w:rsid w:val="001E3559"/>
    <w:rsid w:val="001E503E"/>
    <w:rsid w:val="001E5145"/>
    <w:rsid w:val="001E6C81"/>
    <w:rsid w:val="001F0038"/>
    <w:rsid w:val="001F30DD"/>
    <w:rsid w:val="001F3234"/>
    <w:rsid w:val="001F34C9"/>
    <w:rsid w:val="001F4C99"/>
    <w:rsid w:val="001F506B"/>
    <w:rsid w:val="001F5388"/>
    <w:rsid w:val="001F5D25"/>
    <w:rsid w:val="001F6DBD"/>
    <w:rsid w:val="00202161"/>
    <w:rsid w:val="002029AB"/>
    <w:rsid w:val="00203D2E"/>
    <w:rsid w:val="00204115"/>
    <w:rsid w:val="00204142"/>
    <w:rsid w:val="00204CC3"/>
    <w:rsid w:val="0020556B"/>
    <w:rsid w:val="00207AE0"/>
    <w:rsid w:val="00207F21"/>
    <w:rsid w:val="002113E3"/>
    <w:rsid w:val="00211408"/>
    <w:rsid w:val="002114AA"/>
    <w:rsid w:val="00212604"/>
    <w:rsid w:val="00215239"/>
    <w:rsid w:val="0021530E"/>
    <w:rsid w:val="00216B2C"/>
    <w:rsid w:val="002174C4"/>
    <w:rsid w:val="00220577"/>
    <w:rsid w:val="0022231A"/>
    <w:rsid w:val="00224361"/>
    <w:rsid w:val="0022464B"/>
    <w:rsid w:val="00226F7A"/>
    <w:rsid w:val="002270D8"/>
    <w:rsid w:val="002277ED"/>
    <w:rsid w:val="00230D73"/>
    <w:rsid w:val="002314FF"/>
    <w:rsid w:val="00232DEC"/>
    <w:rsid w:val="0023758C"/>
    <w:rsid w:val="00237D42"/>
    <w:rsid w:val="00240C65"/>
    <w:rsid w:val="00241928"/>
    <w:rsid w:val="002429C1"/>
    <w:rsid w:val="00244128"/>
    <w:rsid w:val="002453AA"/>
    <w:rsid w:val="002454A2"/>
    <w:rsid w:val="00245979"/>
    <w:rsid w:val="00251886"/>
    <w:rsid w:val="002530BE"/>
    <w:rsid w:val="00254B65"/>
    <w:rsid w:val="00254E25"/>
    <w:rsid w:val="00255C87"/>
    <w:rsid w:val="00255F3B"/>
    <w:rsid w:val="00256D80"/>
    <w:rsid w:val="00257537"/>
    <w:rsid w:val="002576F3"/>
    <w:rsid w:val="00257A5C"/>
    <w:rsid w:val="00257E70"/>
    <w:rsid w:val="00260677"/>
    <w:rsid w:val="00260DF8"/>
    <w:rsid w:val="002641F7"/>
    <w:rsid w:val="00265CC7"/>
    <w:rsid w:val="00266D8F"/>
    <w:rsid w:val="0026787F"/>
    <w:rsid w:val="00270AD8"/>
    <w:rsid w:val="0027129D"/>
    <w:rsid w:val="002717B4"/>
    <w:rsid w:val="0027523F"/>
    <w:rsid w:val="0027625E"/>
    <w:rsid w:val="002765F4"/>
    <w:rsid w:val="002802D5"/>
    <w:rsid w:val="0028125E"/>
    <w:rsid w:val="002825B1"/>
    <w:rsid w:val="002877E6"/>
    <w:rsid w:val="00291A46"/>
    <w:rsid w:val="00293C13"/>
    <w:rsid w:val="00293EA9"/>
    <w:rsid w:val="00294844"/>
    <w:rsid w:val="002951D3"/>
    <w:rsid w:val="00297090"/>
    <w:rsid w:val="00297B99"/>
    <w:rsid w:val="00297D6D"/>
    <w:rsid w:val="002A1D8D"/>
    <w:rsid w:val="002A2655"/>
    <w:rsid w:val="002A5533"/>
    <w:rsid w:val="002A6CA3"/>
    <w:rsid w:val="002B1412"/>
    <w:rsid w:val="002B656E"/>
    <w:rsid w:val="002B6B04"/>
    <w:rsid w:val="002B7E2B"/>
    <w:rsid w:val="002C1EAC"/>
    <w:rsid w:val="002C60B1"/>
    <w:rsid w:val="002C6EE4"/>
    <w:rsid w:val="002D215B"/>
    <w:rsid w:val="002D4FDD"/>
    <w:rsid w:val="002D53B6"/>
    <w:rsid w:val="002D556E"/>
    <w:rsid w:val="002D7C50"/>
    <w:rsid w:val="002E0649"/>
    <w:rsid w:val="002E0DC5"/>
    <w:rsid w:val="002E37F1"/>
    <w:rsid w:val="002E4AA2"/>
    <w:rsid w:val="002E79D3"/>
    <w:rsid w:val="002E7B56"/>
    <w:rsid w:val="002E7DC2"/>
    <w:rsid w:val="002F1050"/>
    <w:rsid w:val="002F1978"/>
    <w:rsid w:val="002F3C8B"/>
    <w:rsid w:val="002F4EF7"/>
    <w:rsid w:val="002F6E4C"/>
    <w:rsid w:val="00301712"/>
    <w:rsid w:val="00302BA8"/>
    <w:rsid w:val="003056F0"/>
    <w:rsid w:val="00305A66"/>
    <w:rsid w:val="00305B2D"/>
    <w:rsid w:val="00310F6E"/>
    <w:rsid w:val="00314FC5"/>
    <w:rsid w:val="003158DE"/>
    <w:rsid w:val="003207AE"/>
    <w:rsid w:val="00320A01"/>
    <w:rsid w:val="003219BB"/>
    <w:rsid w:val="00321FF4"/>
    <w:rsid w:val="00324225"/>
    <w:rsid w:val="00324FCD"/>
    <w:rsid w:val="0032758B"/>
    <w:rsid w:val="00330368"/>
    <w:rsid w:val="00330E16"/>
    <w:rsid w:val="00331849"/>
    <w:rsid w:val="00332773"/>
    <w:rsid w:val="0033438D"/>
    <w:rsid w:val="0033672F"/>
    <w:rsid w:val="00336A66"/>
    <w:rsid w:val="00336BDB"/>
    <w:rsid w:val="003428FD"/>
    <w:rsid w:val="00342DD8"/>
    <w:rsid w:val="003451F0"/>
    <w:rsid w:val="00352FDF"/>
    <w:rsid w:val="0035399D"/>
    <w:rsid w:val="00355E5F"/>
    <w:rsid w:val="003563D8"/>
    <w:rsid w:val="0036159D"/>
    <w:rsid w:val="00361E21"/>
    <w:rsid w:val="00363BD6"/>
    <w:rsid w:val="00364197"/>
    <w:rsid w:val="00364A8E"/>
    <w:rsid w:val="00364E41"/>
    <w:rsid w:val="00366BC9"/>
    <w:rsid w:val="00370B22"/>
    <w:rsid w:val="00372800"/>
    <w:rsid w:val="00372E18"/>
    <w:rsid w:val="0037305A"/>
    <w:rsid w:val="00373650"/>
    <w:rsid w:val="00373DD9"/>
    <w:rsid w:val="00374180"/>
    <w:rsid w:val="003800E1"/>
    <w:rsid w:val="00380F9E"/>
    <w:rsid w:val="003817A6"/>
    <w:rsid w:val="00383F49"/>
    <w:rsid w:val="00384C6E"/>
    <w:rsid w:val="00384D9E"/>
    <w:rsid w:val="003930A1"/>
    <w:rsid w:val="003951F0"/>
    <w:rsid w:val="00396182"/>
    <w:rsid w:val="003963C3"/>
    <w:rsid w:val="0039716E"/>
    <w:rsid w:val="00397A25"/>
    <w:rsid w:val="003A0391"/>
    <w:rsid w:val="003A0B2F"/>
    <w:rsid w:val="003A672D"/>
    <w:rsid w:val="003A741D"/>
    <w:rsid w:val="003B371C"/>
    <w:rsid w:val="003B3C6C"/>
    <w:rsid w:val="003B4F83"/>
    <w:rsid w:val="003B5119"/>
    <w:rsid w:val="003B7173"/>
    <w:rsid w:val="003C1FDC"/>
    <w:rsid w:val="003C305E"/>
    <w:rsid w:val="003C363A"/>
    <w:rsid w:val="003C3DEC"/>
    <w:rsid w:val="003C5040"/>
    <w:rsid w:val="003C662B"/>
    <w:rsid w:val="003C6AA6"/>
    <w:rsid w:val="003D0EA6"/>
    <w:rsid w:val="003D1E92"/>
    <w:rsid w:val="003D2388"/>
    <w:rsid w:val="003D303D"/>
    <w:rsid w:val="003D3C0E"/>
    <w:rsid w:val="003E0727"/>
    <w:rsid w:val="003E1461"/>
    <w:rsid w:val="003E5020"/>
    <w:rsid w:val="003E57D3"/>
    <w:rsid w:val="003E7CDE"/>
    <w:rsid w:val="003F220E"/>
    <w:rsid w:val="003F25A1"/>
    <w:rsid w:val="003F2962"/>
    <w:rsid w:val="003F29A3"/>
    <w:rsid w:val="003F3A68"/>
    <w:rsid w:val="003F4377"/>
    <w:rsid w:val="003F50C7"/>
    <w:rsid w:val="004004F2"/>
    <w:rsid w:val="00400CD5"/>
    <w:rsid w:val="0040287C"/>
    <w:rsid w:val="00405242"/>
    <w:rsid w:val="00405438"/>
    <w:rsid w:val="00406BEE"/>
    <w:rsid w:val="00410557"/>
    <w:rsid w:val="0041081C"/>
    <w:rsid w:val="00413417"/>
    <w:rsid w:val="004145AE"/>
    <w:rsid w:val="00414973"/>
    <w:rsid w:val="00415CA8"/>
    <w:rsid w:val="00416D7C"/>
    <w:rsid w:val="00423BAB"/>
    <w:rsid w:val="00425554"/>
    <w:rsid w:val="0042625B"/>
    <w:rsid w:val="004262AD"/>
    <w:rsid w:val="004268DE"/>
    <w:rsid w:val="004272A0"/>
    <w:rsid w:val="004278F3"/>
    <w:rsid w:val="004307D4"/>
    <w:rsid w:val="00430CBE"/>
    <w:rsid w:val="004361D8"/>
    <w:rsid w:val="00436B02"/>
    <w:rsid w:val="00437389"/>
    <w:rsid w:val="0044093E"/>
    <w:rsid w:val="00443988"/>
    <w:rsid w:val="00444507"/>
    <w:rsid w:val="004505C4"/>
    <w:rsid w:val="0045062A"/>
    <w:rsid w:val="00450CB1"/>
    <w:rsid w:val="004511CD"/>
    <w:rsid w:val="00451E80"/>
    <w:rsid w:val="00452F3A"/>
    <w:rsid w:val="00453308"/>
    <w:rsid w:val="004539DD"/>
    <w:rsid w:val="00454B07"/>
    <w:rsid w:val="00454E57"/>
    <w:rsid w:val="00454F89"/>
    <w:rsid w:val="00456622"/>
    <w:rsid w:val="00457852"/>
    <w:rsid w:val="00457F68"/>
    <w:rsid w:val="00460FC0"/>
    <w:rsid w:val="00463CDD"/>
    <w:rsid w:val="00467ABF"/>
    <w:rsid w:val="0047038C"/>
    <w:rsid w:val="00470394"/>
    <w:rsid w:val="00473948"/>
    <w:rsid w:val="0047593E"/>
    <w:rsid w:val="00477720"/>
    <w:rsid w:val="004814C2"/>
    <w:rsid w:val="0048417C"/>
    <w:rsid w:val="004860C2"/>
    <w:rsid w:val="0048797D"/>
    <w:rsid w:val="004902CF"/>
    <w:rsid w:val="00493FF7"/>
    <w:rsid w:val="00494094"/>
    <w:rsid w:val="0049416E"/>
    <w:rsid w:val="0049597B"/>
    <w:rsid w:val="00495D1F"/>
    <w:rsid w:val="004A3CD0"/>
    <w:rsid w:val="004A57FF"/>
    <w:rsid w:val="004B03E8"/>
    <w:rsid w:val="004B10D6"/>
    <w:rsid w:val="004B17A7"/>
    <w:rsid w:val="004B1ABC"/>
    <w:rsid w:val="004B3045"/>
    <w:rsid w:val="004B4E44"/>
    <w:rsid w:val="004B5835"/>
    <w:rsid w:val="004B5B6B"/>
    <w:rsid w:val="004B68BA"/>
    <w:rsid w:val="004B6F84"/>
    <w:rsid w:val="004C140F"/>
    <w:rsid w:val="004C2956"/>
    <w:rsid w:val="004C43E7"/>
    <w:rsid w:val="004C69B8"/>
    <w:rsid w:val="004D029B"/>
    <w:rsid w:val="004D2659"/>
    <w:rsid w:val="004D4739"/>
    <w:rsid w:val="004D4A17"/>
    <w:rsid w:val="004D5BA5"/>
    <w:rsid w:val="004D6D34"/>
    <w:rsid w:val="004D7325"/>
    <w:rsid w:val="004D7407"/>
    <w:rsid w:val="004E2657"/>
    <w:rsid w:val="004E49B4"/>
    <w:rsid w:val="004E67E2"/>
    <w:rsid w:val="004F11CF"/>
    <w:rsid w:val="004F327C"/>
    <w:rsid w:val="004F41DF"/>
    <w:rsid w:val="004F64ED"/>
    <w:rsid w:val="004F6682"/>
    <w:rsid w:val="004F7F78"/>
    <w:rsid w:val="00500E20"/>
    <w:rsid w:val="00500F57"/>
    <w:rsid w:val="00501CC9"/>
    <w:rsid w:val="005024D2"/>
    <w:rsid w:val="00502DB7"/>
    <w:rsid w:val="005035B7"/>
    <w:rsid w:val="00503B17"/>
    <w:rsid w:val="00503F94"/>
    <w:rsid w:val="00504A06"/>
    <w:rsid w:val="00504FB9"/>
    <w:rsid w:val="00506806"/>
    <w:rsid w:val="00506A0A"/>
    <w:rsid w:val="00507BDF"/>
    <w:rsid w:val="00514D32"/>
    <w:rsid w:val="005167A3"/>
    <w:rsid w:val="005236E5"/>
    <w:rsid w:val="005258FB"/>
    <w:rsid w:val="00530F0F"/>
    <w:rsid w:val="00534B69"/>
    <w:rsid w:val="00534B79"/>
    <w:rsid w:val="00534C43"/>
    <w:rsid w:val="0054029C"/>
    <w:rsid w:val="00540B0A"/>
    <w:rsid w:val="00542054"/>
    <w:rsid w:val="00542281"/>
    <w:rsid w:val="005453F4"/>
    <w:rsid w:val="00545899"/>
    <w:rsid w:val="005472D4"/>
    <w:rsid w:val="005479FB"/>
    <w:rsid w:val="00547D47"/>
    <w:rsid w:val="00547F03"/>
    <w:rsid w:val="00553ECE"/>
    <w:rsid w:val="00555550"/>
    <w:rsid w:val="00556A06"/>
    <w:rsid w:val="00557E93"/>
    <w:rsid w:val="0056096B"/>
    <w:rsid w:val="005631B7"/>
    <w:rsid w:val="0056391C"/>
    <w:rsid w:val="0056457F"/>
    <w:rsid w:val="00564C5D"/>
    <w:rsid w:val="005658DD"/>
    <w:rsid w:val="0056786E"/>
    <w:rsid w:val="00567D2B"/>
    <w:rsid w:val="0057142B"/>
    <w:rsid w:val="00581B6F"/>
    <w:rsid w:val="005828DB"/>
    <w:rsid w:val="00582DE6"/>
    <w:rsid w:val="0058323A"/>
    <w:rsid w:val="00584027"/>
    <w:rsid w:val="0058484C"/>
    <w:rsid w:val="00587A72"/>
    <w:rsid w:val="00592EFF"/>
    <w:rsid w:val="00593768"/>
    <w:rsid w:val="00594556"/>
    <w:rsid w:val="005949E8"/>
    <w:rsid w:val="005958EF"/>
    <w:rsid w:val="00595C95"/>
    <w:rsid w:val="00595FF3"/>
    <w:rsid w:val="005A18BA"/>
    <w:rsid w:val="005A1D70"/>
    <w:rsid w:val="005A3563"/>
    <w:rsid w:val="005A4D82"/>
    <w:rsid w:val="005A5215"/>
    <w:rsid w:val="005A56DD"/>
    <w:rsid w:val="005A7EEB"/>
    <w:rsid w:val="005B0CED"/>
    <w:rsid w:val="005B21FD"/>
    <w:rsid w:val="005B2EAD"/>
    <w:rsid w:val="005B421D"/>
    <w:rsid w:val="005B48AA"/>
    <w:rsid w:val="005B52BD"/>
    <w:rsid w:val="005B60F4"/>
    <w:rsid w:val="005B771B"/>
    <w:rsid w:val="005C0069"/>
    <w:rsid w:val="005C0541"/>
    <w:rsid w:val="005C08BE"/>
    <w:rsid w:val="005C0E72"/>
    <w:rsid w:val="005C1C34"/>
    <w:rsid w:val="005C2B08"/>
    <w:rsid w:val="005C2BAA"/>
    <w:rsid w:val="005C3E14"/>
    <w:rsid w:val="005C5F81"/>
    <w:rsid w:val="005C763B"/>
    <w:rsid w:val="005D0094"/>
    <w:rsid w:val="005D2413"/>
    <w:rsid w:val="005D46E2"/>
    <w:rsid w:val="005D5794"/>
    <w:rsid w:val="005D5C44"/>
    <w:rsid w:val="005D653C"/>
    <w:rsid w:val="005D6F49"/>
    <w:rsid w:val="005D7289"/>
    <w:rsid w:val="005E1840"/>
    <w:rsid w:val="005E1A0A"/>
    <w:rsid w:val="005E4F63"/>
    <w:rsid w:val="005E533A"/>
    <w:rsid w:val="005E726C"/>
    <w:rsid w:val="005E7A6D"/>
    <w:rsid w:val="005F32E1"/>
    <w:rsid w:val="005F4063"/>
    <w:rsid w:val="00600448"/>
    <w:rsid w:val="0060123E"/>
    <w:rsid w:val="0060311A"/>
    <w:rsid w:val="00605015"/>
    <w:rsid w:val="00607247"/>
    <w:rsid w:val="00610459"/>
    <w:rsid w:val="00612A97"/>
    <w:rsid w:val="0061359C"/>
    <w:rsid w:val="00613889"/>
    <w:rsid w:val="0061504F"/>
    <w:rsid w:val="00615A48"/>
    <w:rsid w:val="00615D0C"/>
    <w:rsid w:val="00616C73"/>
    <w:rsid w:val="00621D13"/>
    <w:rsid w:val="006227EB"/>
    <w:rsid w:val="00623A4B"/>
    <w:rsid w:val="00624806"/>
    <w:rsid w:val="006255F5"/>
    <w:rsid w:val="006315A5"/>
    <w:rsid w:val="00632201"/>
    <w:rsid w:val="00632451"/>
    <w:rsid w:val="006326D4"/>
    <w:rsid w:val="0063383F"/>
    <w:rsid w:val="00634CA9"/>
    <w:rsid w:val="0063621C"/>
    <w:rsid w:val="0063654D"/>
    <w:rsid w:val="00637893"/>
    <w:rsid w:val="00637DD7"/>
    <w:rsid w:val="00637F7F"/>
    <w:rsid w:val="00640768"/>
    <w:rsid w:val="00642975"/>
    <w:rsid w:val="00645822"/>
    <w:rsid w:val="006458C6"/>
    <w:rsid w:val="00647F6F"/>
    <w:rsid w:val="006514A1"/>
    <w:rsid w:val="00651CF1"/>
    <w:rsid w:val="0065245E"/>
    <w:rsid w:val="00652492"/>
    <w:rsid w:val="00652FC1"/>
    <w:rsid w:val="00653693"/>
    <w:rsid w:val="0065451B"/>
    <w:rsid w:val="00655E05"/>
    <w:rsid w:val="00655E9B"/>
    <w:rsid w:val="0065689B"/>
    <w:rsid w:val="00657221"/>
    <w:rsid w:val="00657D82"/>
    <w:rsid w:val="00660199"/>
    <w:rsid w:val="0066161A"/>
    <w:rsid w:val="00661DD7"/>
    <w:rsid w:val="006655FE"/>
    <w:rsid w:val="00665C35"/>
    <w:rsid w:val="00665F78"/>
    <w:rsid w:val="006660C8"/>
    <w:rsid w:val="00667E62"/>
    <w:rsid w:val="0067035E"/>
    <w:rsid w:val="006709B7"/>
    <w:rsid w:val="0067256B"/>
    <w:rsid w:val="0067273C"/>
    <w:rsid w:val="00672763"/>
    <w:rsid w:val="006768FD"/>
    <w:rsid w:val="00676BFE"/>
    <w:rsid w:val="00684B35"/>
    <w:rsid w:val="00685491"/>
    <w:rsid w:val="00686183"/>
    <w:rsid w:val="00687316"/>
    <w:rsid w:val="00692970"/>
    <w:rsid w:val="00692B3D"/>
    <w:rsid w:val="00694A34"/>
    <w:rsid w:val="00696146"/>
    <w:rsid w:val="006A1FD4"/>
    <w:rsid w:val="006A46C2"/>
    <w:rsid w:val="006A4E1D"/>
    <w:rsid w:val="006A56B7"/>
    <w:rsid w:val="006A5CC8"/>
    <w:rsid w:val="006B2275"/>
    <w:rsid w:val="006B2F4A"/>
    <w:rsid w:val="006B31AF"/>
    <w:rsid w:val="006B3C3A"/>
    <w:rsid w:val="006B560B"/>
    <w:rsid w:val="006C07AA"/>
    <w:rsid w:val="006C12C2"/>
    <w:rsid w:val="006C1D81"/>
    <w:rsid w:val="006C1ECD"/>
    <w:rsid w:val="006C2D3D"/>
    <w:rsid w:val="006C4971"/>
    <w:rsid w:val="006C7FF9"/>
    <w:rsid w:val="006D1067"/>
    <w:rsid w:val="006D1C06"/>
    <w:rsid w:val="006D337A"/>
    <w:rsid w:val="006D3DE7"/>
    <w:rsid w:val="006D5D05"/>
    <w:rsid w:val="006D6941"/>
    <w:rsid w:val="006D717C"/>
    <w:rsid w:val="006E25EB"/>
    <w:rsid w:val="006E277D"/>
    <w:rsid w:val="006E368D"/>
    <w:rsid w:val="006E3B9C"/>
    <w:rsid w:val="006E4C33"/>
    <w:rsid w:val="006E73C9"/>
    <w:rsid w:val="006F03BF"/>
    <w:rsid w:val="006F10E6"/>
    <w:rsid w:val="006F1CB2"/>
    <w:rsid w:val="006F3559"/>
    <w:rsid w:val="006F45ED"/>
    <w:rsid w:val="006F4947"/>
    <w:rsid w:val="006F4F54"/>
    <w:rsid w:val="006F62FB"/>
    <w:rsid w:val="006F7D02"/>
    <w:rsid w:val="00701224"/>
    <w:rsid w:val="00701EE0"/>
    <w:rsid w:val="00703534"/>
    <w:rsid w:val="00703870"/>
    <w:rsid w:val="00704F71"/>
    <w:rsid w:val="00705304"/>
    <w:rsid w:val="007105C5"/>
    <w:rsid w:val="00711472"/>
    <w:rsid w:val="00712315"/>
    <w:rsid w:val="00713675"/>
    <w:rsid w:val="00714685"/>
    <w:rsid w:val="00714A89"/>
    <w:rsid w:val="007152D7"/>
    <w:rsid w:val="007159F5"/>
    <w:rsid w:val="00715C5C"/>
    <w:rsid w:val="00717528"/>
    <w:rsid w:val="00717B97"/>
    <w:rsid w:val="00717F0A"/>
    <w:rsid w:val="0072363F"/>
    <w:rsid w:val="00725A49"/>
    <w:rsid w:val="007317EE"/>
    <w:rsid w:val="00732A7E"/>
    <w:rsid w:val="00732B0C"/>
    <w:rsid w:val="00732CE7"/>
    <w:rsid w:val="00733805"/>
    <w:rsid w:val="00734874"/>
    <w:rsid w:val="00735F87"/>
    <w:rsid w:val="00737360"/>
    <w:rsid w:val="00742CFE"/>
    <w:rsid w:val="007442D0"/>
    <w:rsid w:val="007463F9"/>
    <w:rsid w:val="00751E58"/>
    <w:rsid w:val="00754450"/>
    <w:rsid w:val="00757DBB"/>
    <w:rsid w:val="00757DCB"/>
    <w:rsid w:val="00763743"/>
    <w:rsid w:val="007645C1"/>
    <w:rsid w:val="00764618"/>
    <w:rsid w:val="0076504C"/>
    <w:rsid w:val="0076523A"/>
    <w:rsid w:val="007671A8"/>
    <w:rsid w:val="007708DD"/>
    <w:rsid w:val="007728C0"/>
    <w:rsid w:val="0077306A"/>
    <w:rsid w:val="00773152"/>
    <w:rsid w:val="007752E0"/>
    <w:rsid w:val="007754D3"/>
    <w:rsid w:val="00776D27"/>
    <w:rsid w:val="00777EF8"/>
    <w:rsid w:val="00785058"/>
    <w:rsid w:val="00785952"/>
    <w:rsid w:val="007864EE"/>
    <w:rsid w:val="00796239"/>
    <w:rsid w:val="00796DB4"/>
    <w:rsid w:val="00797905"/>
    <w:rsid w:val="00797F32"/>
    <w:rsid w:val="007A0246"/>
    <w:rsid w:val="007A0894"/>
    <w:rsid w:val="007A3324"/>
    <w:rsid w:val="007A53B0"/>
    <w:rsid w:val="007A7350"/>
    <w:rsid w:val="007A790A"/>
    <w:rsid w:val="007B0570"/>
    <w:rsid w:val="007B0F1E"/>
    <w:rsid w:val="007B473E"/>
    <w:rsid w:val="007B50D0"/>
    <w:rsid w:val="007B6D4A"/>
    <w:rsid w:val="007C1015"/>
    <w:rsid w:val="007C3DAA"/>
    <w:rsid w:val="007C519B"/>
    <w:rsid w:val="007C6D5E"/>
    <w:rsid w:val="007C76C0"/>
    <w:rsid w:val="007C7B2B"/>
    <w:rsid w:val="007D073B"/>
    <w:rsid w:val="007D0B78"/>
    <w:rsid w:val="007D2E07"/>
    <w:rsid w:val="007E35D5"/>
    <w:rsid w:val="007E602F"/>
    <w:rsid w:val="007E75DE"/>
    <w:rsid w:val="007F14A6"/>
    <w:rsid w:val="007F48BF"/>
    <w:rsid w:val="007F5782"/>
    <w:rsid w:val="007F6B6F"/>
    <w:rsid w:val="007F7D65"/>
    <w:rsid w:val="0080061A"/>
    <w:rsid w:val="0080236C"/>
    <w:rsid w:val="0080470A"/>
    <w:rsid w:val="00807347"/>
    <w:rsid w:val="00807392"/>
    <w:rsid w:val="0081241C"/>
    <w:rsid w:val="00815272"/>
    <w:rsid w:val="0081556A"/>
    <w:rsid w:val="008161D7"/>
    <w:rsid w:val="00820D87"/>
    <w:rsid w:val="0082124F"/>
    <w:rsid w:val="00822172"/>
    <w:rsid w:val="0082517F"/>
    <w:rsid w:val="00825822"/>
    <w:rsid w:val="008258C2"/>
    <w:rsid w:val="00826317"/>
    <w:rsid w:val="00826E4E"/>
    <w:rsid w:val="0083246B"/>
    <w:rsid w:val="0083322E"/>
    <w:rsid w:val="00833A77"/>
    <w:rsid w:val="00833B75"/>
    <w:rsid w:val="00835AAA"/>
    <w:rsid w:val="008408BA"/>
    <w:rsid w:val="008432D7"/>
    <w:rsid w:val="00844FA9"/>
    <w:rsid w:val="00845008"/>
    <w:rsid w:val="0084522E"/>
    <w:rsid w:val="00846285"/>
    <w:rsid w:val="00846C6A"/>
    <w:rsid w:val="0085044A"/>
    <w:rsid w:val="008504B9"/>
    <w:rsid w:val="0085056D"/>
    <w:rsid w:val="00854D8B"/>
    <w:rsid w:val="008558DE"/>
    <w:rsid w:val="008573D6"/>
    <w:rsid w:val="00857726"/>
    <w:rsid w:val="00862BD7"/>
    <w:rsid w:val="00867575"/>
    <w:rsid w:val="008708F3"/>
    <w:rsid w:val="00870E8F"/>
    <w:rsid w:val="00872146"/>
    <w:rsid w:val="008727CC"/>
    <w:rsid w:val="008766B7"/>
    <w:rsid w:val="00876C92"/>
    <w:rsid w:val="008772CC"/>
    <w:rsid w:val="0087791F"/>
    <w:rsid w:val="00880A19"/>
    <w:rsid w:val="00883570"/>
    <w:rsid w:val="00883E9A"/>
    <w:rsid w:val="00885345"/>
    <w:rsid w:val="00885683"/>
    <w:rsid w:val="00885BBE"/>
    <w:rsid w:val="008909D2"/>
    <w:rsid w:val="00897EF1"/>
    <w:rsid w:val="008A1822"/>
    <w:rsid w:val="008A2387"/>
    <w:rsid w:val="008A29BB"/>
    <w:rsid w:val="008A635B"/>
    <w:rsid w:val="008A68F3"/>
    <w:rsid w:val="008A7EC0"/>
    <w:rsid w:val="008B0ACE"/>
    <w:rsid w:val="008B14B2"/>
    <w:rsid w:val="008B261F"/>
    <w:rsid w:val="008B3116"/>
    <w:rsid w:val="008B321E"/>
    <w:rsid w:val="008B3A4B"/>
    <w:rsid w:val="008B573A"/>
    <w:rsid w:val="008B6359"/>
    <w:rsid w:val="008C00CB"/>
    <w:rsid w:val="008C1DA2"/>
    <w:rsid w:val="008C1E0E"/>
    <w:rsid w:val="008C2DC9"/>
    <w:rsid w:val="008C44E6"/>
    <w:rsid w:val="008C7B11"/>
    <w:rsid w:val="008D305B"/>
    <w:rsid w:val="008D34EB"/>
    <w:rsid w:val="008D5F24"/>
    <w:rsid w:val="008D72BF"/>
    <w:rsid w:val="008D7801"/>
    <w:rsid w:val="008D790C"/>
    <w:rsid w:val="008D7E4C"/>
    <w:rsid w:val="008E1C49"/>
    <w:rsid w:val="008E3675"/>
    <w:rsid w:val="008E3B6B"/>
    <w:rsid w:val="008E563B"/>
    <w:rsid w:val="008E74D1"/>
    <w:rsid w:val="008F03BE"/>
    <w:rsid w:val="008F2296"/>
    <w:rsid w:val="008F34C2"/>
    <w:rsid w:val="008F3AAC"/>
    <w:rsid w:val="008F522B"/>
    <w:rsid w:val="008F646F"/>
    <w:rsid w:val="008F68DF"/>
    <w:rsid w:val="008F6ADC"/>
    <w:rsid w:val="008F6EB7"/>
    <w:rsid w:val="009002B6"/>
    <w:rsid w:val="00901D77"/>
    <w:rsid w:val="00902752"/>
    <w:rsid w:val="00902760"/>
    <w:rsid w:val="0090289E"/>
    <w:rsid w:val="00902AA4"/>
    <w:rsid w:val="00904B83"/>
    <w:rsid w:val="00907FD2"/>
    <w:rsid w:val="00910C05"/>
    <w:rsid w:val="00911C30"/>
    <w:rsid w:val="00911CD9"/>
    <w:rsid w:val="00912B45"/>
    <w:rsid w:val="00913E32"/>
    <w:rsid w:val="00916E92"/>
    <w:rsid w:val="00917B4F"/>
    <w:rsid w:val="00922C22"/>
    <w:rsid w:val="009235A1"/>
    <w:rsid w:val="009248E6"/>
    <w:rsid w:val="00926599"/>
    <w:rsid w:val="00932822"/>
    <w:rsid w:val="0093359F"/>
    <w:rsid w:val="0093370D"/>
    <w:rsid w:val="00935881"/>
    <w:rsid w:val="00935CAF"/>
    <w:rsid w:val="0093705D"/>
    <w:rsid w:val="00937213"/>
    <w:rsid w:val="00937FFA"/>
    <w:rsid w:val="00941043"/>
    <w:rsid w:val="0094400A"/>
    <w:rsid w:val="0094641D"/>
    <w:rsid w:val="009500AA"/>
    <w:rsid w:val="00952D79"/>
    <w:rsid w:val="00955432"/>
    <w:rsid w:val="00957953"/>
    <w:rsid w:val="0096099A"/>
    <w:rsid w:val="00961BC8"/>
    <w:rsid w:val="009622B2"/>
    <w:rsid w:val="00964D5E"/>
    <w:rsid w:val="00967336"/>
    <w:rsid w:val="0097003D"/>
    <w:rsid w:val="00971DBB"/>
    <w:rsid w:val="00975148"/>
    <w:rsid w:val="0097649F"/>
    <w:rsid w:val="00976D8F"/>
    <w:rsid w:val="009774EF"/>
    <w:rsid w:val="00982503"/>
    <w:rsid w:val="009831C0"/>
    <w:rsid w:val="00984F36"/>
    <w:rsid w:val="009861B3"/>
    <w:rsid w:val="0098752A"/>
    <w:rsid w:val="009876A4"/>
    <w:rsid w:val="009910FD"/>
    <w:rsid w:val="00992149"/>
    <w:rsid w:val="00996276"/>
    <w:rsid w:val="009A415C"/>
    <w:rsid w:val="009A6559"/>
    <w:rsid w:val="009B2963"/>
    <w:rsid w:val="009B39B2"/>
    <w:rsid w:val="009B3D5E"/>
    <w:rsid w:val="009B4B2E"/>
    <w:rsid w:val="009B69B8"/>
    <w:rsid w:val="009B7867"/>
    <w:rsid w:val="009C4B03"/>
    <w:rsid w:val="009C7B1A"/>
    <w:rsid w:val="009C7CC6"/>
    <w:rsid w:val="009D083C"/>
    <w:rsid w:val="009D26BB"/>
    <w:rsid w:val="009D3B7E"/>
    <w:rsid w:val="009E07E1"/>
    <w:rsid w:val="009E0EC6"/>
    <w:rsid w:val="009E1F8F"/>
    <w:rsid w:val="009E5EF5"/>
    <w:rsid w:val="009F0315"/>
    <w:rsid w:val="009F183B"/>
    <w:rsid w:val="009F5FC4"/>
    <w:rsid w:val="009F724B"/>
    <w:rsid w:val="00A02B69"/>
    <w:rsid w:val="00A05367"/>
    <w:rsid w:val="00A05FDC"/>
    <w:rsid w:val="00A11D84"/>
    <w:rsid w:val="00A13256"/>
    <w:rsid w:val="00A135BD"/>
    <w:rsid w:val="00A14B8F"/>
    <w:rsid w:val="00A176AE"/>
    <w:rsid w:val="00A21297"/>
    <w:rsid w:val="00A23916"/>
    <w:rsid w:val="00A31488"/>
    <w:rsid w:val="00A3224A"/>
    <w:rsid w:val="00A32592"/>
    <w:rsid w:val="00A331E3"/>
    <w:rsid w:val="00A355B8"/>
    <w:rsid w:val="00A37C17"/>
    <w:rsid w:val="00A4073D"/>
    <w:rsid w:val="00A407BD"/>
    <w:rsid w:val="00A41085"/>
    <w:rsid w:val="00A43602"/>
    <w:rsid w:val="00A4366F"/>
    <w:rsid w:val="00A43CEB"/>
    <w:rsid w:val="00A448DF"/>
    <w:rsid w:val="00A506E6"/>
    <w:rsid w:val="00A55150"/>
    <w:rsid w:val="00A554E3"/>
    <w:rsid w:val="00A55894"/>
    <w:rsid w:val="00A57D46"/>
    <w:rsid w:val="00A60399"/>
    <w:rsid w:val="00A60E36"/>
    <w:rsid w:val="00A6383A"/>
    <w:rsid w:val="00A65033"/>
    <w:rsid w:val="00A658B0"/>
    <w:rsid w:val="00A663AC"/>
    <w:rsid w:val="00A772E2"/>
    <w:rsid w:val="00A81FB9"/>
    <w:rsid w:val="00A833AF"/>
    <w:rsid w:val="00A84B59"/>
    <w:rsid w:val="00A84D30"/>
    <w:rsid w:val="00A853F8"/>
    <w:rsid w:val="00A878D5"/>
    <w:rsid w:val="00A913CE"/>
    <w:rsid w:val="00A93496"/>
    <w:rsid w:val="00A9611C"/>
    <w:rsid w:val="00A96DB2"/>
    <w:rsid w:val="00A96F62"/>
    <w:rsid w:val="00A974C0"/>
    <w:rsid w:val="00A97587"/>
    <w:rsid w:val="00AA00DA"/>
    <w:rsid w:val="00AA0D93"/>
    <w:rsid w:val="00AA0D96"/>
    <w:rsid w:val="00AA3BF6"/>
    <w:rsid w:val="00AA3DC6"/>
    <w:rsid w:val="00AA52BB"/>
    <w:rsid w:val="00AB00C9"/>
    <w:rsid w:val="00AB0A24"/>
    <w:rsid w:val="00AB1D24"/>
    <w:rsid w:val="00AB25BC"/>
    <w:rsid w:val="00AB3A16"/>
    <w:rsid w:val="00AB4806"/>
    <w:rsid w:val="00AC7E39"/>
    <w:rsid w:val="00AD003D"/>
    <w:rsid w:val="00AD24A1"/>
    <w:rsid w:val="00AD2A64"/>
    <w:rsid w:val="00AD7596"/>
    <w:rsid w:val="00AD75A7"/>
    <w:rsid w:val="00AE1088"/>
    <w:rsid w:val="00AE4C65"/>
    <w:rsid w:val="00AF0F82"/>
    <w:rsid w:val="00AF0FEC"/>
    <w:rsid w:val="00AF0FFA"/>
    <w:rsid w:val="00AF1EE2"/>
    <w:rsid w:val="00AF3FD0"/>
    <w:rsid w:val="00AF432A"/>
    <w:rsid w:val="00AF52ED"/>
    <w:rsid w:val="00AF7A86"/>
    <w:rsid w:val="00B00663"/>
    <w:rsid w:val="00B01ADD"/>
    <w:rsid w:val="00B01C0D"/>
    <w:rsid w:val="00B032E3"/>
    <w:rsid w:val="00B03362"/>
    <w:rsid w:val="00B134F1"/>
    <w:rsid w:val="00B13D0C"/>
    <w:rsid w:val="00B1735B"/>
    <w:rsid w:val="00B21D2B"/>
    <w:rsid w:val="00B22871"/>
    <w:rsid w:val="00B24C6E"/>
    <w:rsid w:val="00B24E1B"/>
    <w:rsid w:val="00B277BC"/>
    <w:rsid w:val="00B27DF2"/>
    <w:rsid w:val="00B30C10"/>
    <w:rsid w:val="00B36DB1"/>
    <w:rsid w:val="00B412D6"/>
    <w:rsid w:val="00B41357"/>
    <w:rsid w:val="00B42093"/>
    <w:rsid w:val="00B45213"/>
    <w:rsid w:val="00B45F5E"/>
    <w:rsid w:val="00B47574"/>
    <w:rsid w:val="00B50393"/>
    <w:rsid w:val="00B52B5A"/>
    <w:rsid w:val="00B53073"/>
    <w:rsid w:val="00B54F11"/>
    <w:rsid w:val="00B55584"/>
    <w:rsid w:val="00B56FAB"/>
    <w:rsid w:val="00B57212"/>
    <w:rsid w:val="00B62F9B"/>
    <w:rsid w:val="00B64574"/>
    <w:rsid w:val="00B7051A"/>
    <w:rsid w:val="00B7192E"/>
    <w:rsid w:val="00B7414F"/>
    <w:rsid w:val="00B743AF"/>
    <w:rsid w:val="00B74640"/>
    <w:rsid w:val="00B748FB"/>
    <w:rsid w:val="00B77501"/>
    <w:rsid w:val="00B83322"/>
    <w:rsid w:val="00B83A33"/>
    <w:rsid w:val="00B84547"/>
    <w:rsid w:val="00B8717C"/>
    <w:rsid w:val="00B9069A"/>
    <w:rsid w:val="00B9316B"/>
    <w:rsid w:val="00B93658"/>
    <w:rsid w:val="00B95C5B"/>
    <w:rsid w:val="00B97DC7"/>
    <w:rsid w:val="00BA11D6"/>
    <w:rsid w:val="00BA186E"/>
    <w:rsid w:val="00BA3CC1"/>
    <w:rsid w:val="00BA41A4"/>
    <w:rsid w:val="00BA41D6"/>
    <w:rsid w:val="00BA725D"/>
    <w:rsid w:val="00BA793E"/>
    <w:rsid w:val="00BA7D34"/>
    <w:rsid w:val="00BB0E16"/>
    <w:rsid w:val="00BB389A"/>
    <w:rsid w:val="00BB464B"/>
    <w:rsid w:val="00BB5BE2"/>
    <w:rsid w:val="00BB7608"/>
    <w:rsid w:val="00BC0CA4"/>
    <w:rsid w:val="00BC18C6"/>
    <w:rsid w:val="00BC41C4"/>
    <w:rsid w:val="00BC4480"/>
    <w:rsid w:val="00BC4F21"/>
    <w:rsid w:val="00BC55B7"/>
    <w:rsid w:val="00BD527C"/>
    <w:rsid w:val="00BD566D"/>
    <w:rsid w:val="00BD6D6C"/>
    <w:rsid w:val="00BE4736"/>
    <w:rsid w:val="00BE4E52"/>
    <w:rsid w:val="00BE53B0"/>
    <w:rsid w:val="00BE714D"/>
    <w:rsid w:val="00BE7570"/>
    <w:rsid w:val="00BE79FE"/>
    <w:rsid w:val="00BF0EB4"/>
    <w:rsid w:val="00BF0FA2"/>
    <w:rsid w:val="00BF15FE"/>
    <w:rsid w:val="00BF1839"/>
    <w:rsid w:val="00BF2381"/>
    <w:rsid w:val="00BF32F4"/>
    <w:rsid w:val="00BF3399"/>
    <w:rsid w:val="00BF353B"/>
    <w:rsid w:val="00BF4A54"/>
    <w:rsid w:val="00BF4B9F"/>
    <w:rsid w:val="00BF5F5F"/>
    <w:rsid w:val="00BF65B2"/>
    <w:rsid w:val="00BF742E"/>
    <w:rsid w:val="00C04B41"/>
    <w:rsid w:val="00C05071"/>
    <w:rsid w:val="00C05712"/>
    <w:rsid w:val="00C05B4A"/>
    <w:rsid w:val="00C06441"/>
    <w:rsid w:val="00C06727"/>
    <w:rsid w:val="00C07E64"/>
    <w:rsid w:val="00C128E5"/>
    <w:rsid w:val="00C20625"/>
    <w:rsid w:val="00C21761"/>
    <w:rsid w:val="00C244FA"/>
    <w:rsid w:val="00C254FC"/>
    <w:rsid w:val="00C2605C"/>
    <w:rsid w:val="00C30929"/>
    <w:rsid w:val="00C30BCE"/>
    <w:rsid w:val="00C31131"/>
    <w:rsid w:val="00C339DF"/>
    <w:rsid w:val="00C37179"/>
    <w:rsid w:val="00C37B55"/>
    <w:rsid w:val="00C40C4A"/>
    <w:rsid w:val="00C42B2E"/>
    <w:rsid w:val="00C5050D"/>
    <w:rsid w:val="00C51C37"/>
    <w:rsid w:val="00C523DC"/>
    <w:rsid w:val="00C5344E"/>
    <w:rsid w:val="00C55298"/>
    <w:rsid w:val="00C5753C"/>
    <w:rsid w:val="00C579A2"/>
    <w:rsid w:val="00C64A1B"/>
    <w:rsid w:val="00C65353"/>
    <w:rsid w:val="00C65D19"/>
    <w:rsid w:val="00C6679D"/>
    <w:rsid w:val="00C6682A"/>
    <w:rsid w:val="00C704E1"/>
    <w:rsid w:val="00C70FDF"/>
    <w:rsid w:val="00C72801"/>
    <w:rsid w:val="00C75F62"/>
    <w:rsid w:val="00C76F3F"/>
    <w:rsid w:val="00C77F38"/>
    <w:rsid w:val="00C82EE7"/>
    <w:rsid w:val="00C8426F"/>
    <w:rsid w:val="00C849DE"/>
    <w:rsid w:val="00C84DBC"/>
    <w:rsid w:val="00C87A47"/>
    <w:rsid w:val="00C87BA3"/>
    <w:rsid w:val="00C87DF8"/>
    <w:rsid w:val="00C9027B"/>
    <w:rsid w:val="00C94779"/>
    <w:rsid w:val="00C94E79"/>
    <w:rsid w:val="00C966F7"/>
    <w:rsid w:val="00CA1231"/>
    <w:rsid w:val="00CA3672"/>
    <w:rsid w:val="00CA3C1E"/>
    <w:rsid w:val="00CA450B"/>
    <w:rsid w:val="00CA469E"/>
    <w:rsid w:val="00CB2624"/>
    <w:rsid w:val="00CB2C11"/>
    <w:rsid w:val="00CB492A"/>
    <w:rsid w:val="00CB5397"/>
    <w:rsid w:val="00CB7E35"/>
    <w:rsid w:val="00CC04E8"/>
    <w:rsid w:val="00CC14DD"/>
    <w:rsid w:val="00CC1F00"/>
    <w:rsid w:val="00CC4D7F"/>
    <w:rsid w:val="00CD010E"/>
    <w:rsid w:val="00CD2A33"/>
    <w:rsid w:val="00CD4AFD"/>
    <w:rsid w:val="00CD7915"/>
    <w:rsid w:val="00CE112F"/>
    <w:rsid w:val="00CE1159"/>
    <w:rsid w:val="00CE3543"/>
    <w:rsid w:val="00CE7D3E"/>
    <w:rsid w:val="00CF10DA"/>
    <w:rsid w:val="00CF1165"/>
    <w:rsid w:val="00CF13EC"/>
    <w:rsid w:val="00CF19CC"/>
    <w:rsid w:val="00CF3802"/>
    <w:rsid w:val="00D03392"/>
    <w:rsid w:val="00D055FB"/>
    <w:rsid w:val="00D05805"/>
    <w:rsid w:val="00D05DC9"/>
    <w:rsid w:val="00D06780"/>
    <w:rsid w:val="00D0739D"/>
    <w:rsid w:val="00D11996"/>
    <w:rsid w:val="00D1445F"/>
    <w:rsid w:val="00D14CD4"/>
    <w:rsid w:val="00D17783"/>
    <w:rsid w:val="00D2206C"/>
    <w:rsid w:val="00D2270C"/>
    <w:rsid w:val="00D2425E"/>
    <w:rsid w:val="00D265BF"/>
    <w:rsid w:val="00D27C32"/>
    <w:rsid w:val="00D31862"/>
    <w:rsid w:val="00D31E2F"/>
    <w:rsid w:val="00D35BFD"/>
    <w:rsid w:val="00D37D02"/>
    <w:rsid w:val="00D418EE"/>
    <w:rsid w:val="00D41AF7"/>
    <w:rsid w:val="00D44599"/>
    <w:rsid w:val="00D44947"/>
    <w:rsid w:val="00D4512B"/>
    <w:rsid w:val="00D457DA"/>
    <w:rsid w:val="00D46936"/>
    <w:rsid w:val="00D46D4E"/>
    <w:rsid w:val="00D46FB0"/>
    <w:rsid w:val="00D46FD5"/>
    <w:rsid w:val="00D47DE4"/>
    <w:rsid w:val="00D47E08"/>
    <w:rsid w:val="00D47EE8"/>
    <w:rsid w:val="00D50825"/>
    <w:rsid w:val="00D511FF"/>
    <w:rsid w:val="00D51A86"/>
    <w:rsid w:val="00D52C78"/>
    <w:rsid w:val="00D558ED"/>
    <w:rsid w:val="00D560D2"/>
    <w:rsid w:val="00D57996"/>
    <w:rsid w:val="00D60C63"/>
    <w:rsid w:val="00D62072"/>
    <w:rsid w:val="00D6208D"/>
    <w:rsid w:val="00D632A2"/>
    <w:rsid w:val="00D669AC"/>
    <w:rsid w:val="00D704BD"/>
    <w:rsid w:val="00D70DDA"/>
    <w:rsid w:val="00D72BCE"/>
    <w:rsid w:val="00D72E4F"/>
    <w:rsid w:val="00D777B1"/>
    <w:rsid w:val="00D7781D"/>
    <w:rsid w:val="00D77E48"/>
    <w:rsid w:val="00D84600"/>
    <w:rsid w:val="00D8671B"/>
    <w:rsid w:val="00D939D7"/>
    <w:rsid w:val="00D95071"/>
    <w:rsid w:val="00D969C0"/>
    <w:rsid w:val="00D972A9"/>
    <w:rsid w:val="00D972FF"/>
    <w:rsid w:val="00D9775C"/>
    <w:rsid w:val="00DA0E40"/>
    <w:rsid w:val="00DA2114"/>
    <w:rsid w:val="00DA633B"/>
    <w:rsid w:val="00DB0382"/>
    <w:rsid w:val="00DB0499"/>
    <w:rsid w:val="00DB0D2D"/>
    <w:rsid w:val="00DB2947"/>
    <w:rsid w:val="00DB4271"/>
    <w:rsid w:val="00DB7B17"/>
    <w:rsid w:val="00DC3E4D"/>
    <w:rsid w:val="00DC5FF0"/>
    <w:rsid w:val="00DC6C60"/>
    <w:rsid w:val="00DC7B21"/>
    <w:rsid w:val="00DD2BE5"/>
    <w:rsid w:val="00DD34E1"/>
    <w:rsid w:val="00DD59B1"/>
    <w:rsid w:val="00DD5D09"/>
    <w:rsid w:val="00DD7123"/>
    <w:rsid w:val="00DD73E6"/>
    <w:rsid w:val="00DE18F9"/>
    <w:rsid w:val="00DE1FE6"/>
    <w:rsid w:val="00DE46FC"/>
    <w:rsid w:val="00DE5943"/>
    <w:rsid w:val="00DE6269"/>
    <w:rsid w:val="00DE6559"/>
    <w:rsid w:val="00DF0E4D"/>
    <w:rsid w:val="00DF3D12"/>
    <w:rsid w:val="00DF4B76"/>
    <w:rsid w:val="00DF4BEF"/>
    <w:rsid w:val="00E00ED2"/>
    <w:rsid w:val="00E01DCD"/>
    <w:rsid w:val="00E01F32"/>
    <w:rsid w:val="00E0233B"/>
    <w:rsid w:val="00E03EC6"/>
    <w:rsid w:val="00E069E7"/>
    <w:rsid w:val="00E101D6"/>
    <w:rsid w:val="00E107D3"/>
    <w:rsid w:val="00E11996"/>
    <w:rsid w:val="00E11CBB"/>
    <w:rsid w:val="00E11DB9"/>
    <w:rsid w:val="00E12475"/>
    <w:rsid w:val="00E14221"/>
    <w:rsid w:val="00E14A1C"/>
    <w:rsid w:val="00E14BCB"/>
    <w:rsid w:val="00E16345"/>
    <w:rsid w:val="00E20DFC"/>
    <w:rsid w:val="00E23E47"/>
    <w:rsid w:val="00E2448E"/>
    <w:rsid w:val="00E24BD0"/>
    <w:rsid w:val="00E3014D"/>
    <w:rsid w:val="00E30CAE"/>
    <w:rsid w:val="00E31E74"/>
    <w:rsid w:val="00E3261E"/>
    <w:rsid w:val="00E34AF4"/>
    <w:rsid w:val="00E34DEA"/>
    <w:rsid w:val="00E36951"/>
    <w:rsid w:val="00E37063"/>
    <w:rsid w:val="00E40B9F"/>
    <w:rsid w:val="00E40FD5"/>
    <w:rsid w:val="00E4287E"/>
    <w:rsid w:val="00E43ABB"/>
    <w:rsid w:val="00E43EA8"/>
    <w:rsid w:val="00E4422E"/>
    <w:rsid w:val="00E44DF7"/>
    <w:rsid w:val="00E467AE"/>
    <w:rsid w:val="00E469FD"/>
    <w:rsid w:val="00E50034"/>
    <w:rsid w:val="00E5015A"/>
    <w:rsid w:val="00E51C3B"/>
    <w:rsid w:val="00E522FC"/>
    <w:rsid w:val="00E54B44"/>
    <w:rsid w:val="00E5781F"/>
    <w:rsid w:val="00E60744"/>
    <w:rsid w:val="00E60E81"/>
    <w:rsid w:val="00E61B22"/>
    <w:rsid w:val="00E628FB"/>
    <w:rsid w:val="00E632D1"/>
    <w:rsid w:val="00E645CC"/>
    <w:rsid w:val="00E6604B"/>
    <w:rsid w:val="00E6703B"/>
    <w:rsid w:val="00E70E2A"/>
    <w:rsid w:val="00E72D73"/>
    <w:rsid w:val="00E73993"/>
    <w:rsid w:val="00E74751"/>
    <w:rsid w:val="00E75F0F"/>
    <w:rsid w:val="00E808C6"/>
    <w:rsid w:val="00E84459"/>
    <w:rsid w:val="00E852D9"/>
    <w:rsid w:val="00E85819"/>
    <w:rsid w:val="00E85BA9"/>
    <w:rsid w:val="00E8669A"/>
    <w:rsid w:val="00E87773"/>
    <w:rsid w:val="00E902C9"/>
    <w:rsid w:val="00E92761"/>
    <w:rsid w:val="00E93939"/>
    <w:rsid w:val="00E974B8"/>
    <w:rsid w:val="00EA0D95"/>
    <w:rsid w:val="00EA1C48"/>
    <w:rsid w:val="00EA24B6"/>
    <w:rsid w:val="00EA32B9"/>
    <w:rsid w:val="00EA4390"/>
    <w:rsid w:val="00EA4580"/>
    <w:rsid w:val="00EA492C"/>
    <w:rsid w:val="00EA5CDF"/>
    <w:rsid w:val="00EA70A1"/>
    <w:rsid w:val="00EB0C1F"/>
    <w:rsid w:val="00EB0C51"/>
    <w:rsid w:val="00EB3ACD"/>
    <w:rsid w:val="00EB49DD"/>
    <w:rsid w:val="00EB4F64"/>
    <w:rsid w:val="00EB6512"/>
    <w:rsid w:val="00EB77EE"/>
    <w:rsid w:val="00EB7BB0"/>
    <w:rsid w:val="00EC0DC0"/>
    <w:rsid w:val="00EC2206"/>
    <w:rsid w:val="00EC59E8"/>
    <w:rsid w:val="00ED0D63"/>
    <w:rsid w:val="00ED28EE"/>
    <w:rsid w:val="00ED2D71"/>
    <w:rsid w:val="00ED3447"/>
    <w:rsid w:val="00ED38FC"/>
    <w:rsid w:val="00ED3C58"/>
    <w:rsid w:val="00ED5460"/>
    <w:rsid w:val="00ED62EE"/>
    <w:rsid w:val="00ED6886"/>
    <w:rsid w:val="00ED7463"/>
    <w:rsid w:val="00ED7857"/>
    <w:rsid w:val="00EE274F"/>
    <w:rsid w:val="00EF0844"/>
    <w:rsid w:val="00EF4E8A"/>
    <w:rsid w:val="00EF597B"/>
    <w:rsid w:val="00EF6D97"/>
    <w:rsid w:val="00EF79AF"/>
    <w:rsid w:val="00F009A6"/>
    <w:rsid w:val="00F0111A"/>
    <w:rsid w:val="00F02574"/>
    <w:rsid w:val="00F034B9"/>
    <w:rsid w:val="00F05084"/>
    <w:rsid w:val="00F05EA5"/>
    <w:rsid w:val="00F10E34"/>
    <w:rsid w:val="00F11168"/>
    <w:rsid w:val="00F1132C"/>
    <w:rsid w:val="00F12B6B"/>
    <w:rsid w:val="00F14A43"/>
    <w:rsid w:val="00F160EA"/>
    <w:rsid w:val="00F250BB"/>
    <w:rsid w:val="00F253DC"/>
    <w:rsid w:val="00F25CC5"/>
    <w:rsid w:val="00F2705C"/>
    <w:rsid w:val="00F306BE"/>
    <w:rsid w:val="00F3186C"/>
    <w:rsid w:val="00F3353A"/>
    <w:rsid w:val="00F34E69"/>
    <w:rsid w:val="00F35204"/>
    <w:rsid w:val="00F36052"/>
    <w:rsid w:val="00F3676A"/>
    <w:rsid w:val="00F40F6A"/>
    <w:rsid w:val="00F412FB"/>
    <w:rsid w:val="00F4193A"/>
    <w:rsid w:val="00F41E39"/>
    <w:rsid w:val="00F461A7"/>
    <w:rsid w:val="00F465DE"/>
    <w:rsid w:val="00F515A6"/>
    <w:rsid w:val="00F51C8D"/>
    <w:rsid w:val="00F5780F"/>
    <w:rsid w:val="00F609C1"/>
    <w:rsid w:val="00F60CF9"/>
    <w:rsid w:val="00F615CE"/>
    <w:rsid w:val="00F6558B"/>
    <w:rsid w:val="00F6568E"/>
    <w:rsid w:val="00F65E98"/>
    <w:rsid w:val="00F66414"/>
    <w:rsid w:val="00F66778"/>
    <w:rsid w:val="00F67341"/>
    <w:rsid w:val="00F673BA"/>
    <w:rsid w:val="00F720F9"/>
    <w:rsid w:val="00F73F1F"/>
    <w:rsid w:val="00F74540"/>
    <w:rsid w:val="00F80F77"/>
    <w:rsid w:val="00F818A6"/>
    <w:rsid w:val="00F83B9A"/>
    <w:rsid w:val="00F844F6"/>
    <w:rsid w:val="00F87DEC"/>
    <w:rsid w:val="00F92787"/>
    <w:rsid w:val="00F968E7"/>
    <w:rsid w:val="00FA1985"/>
    <w:rsid w:val="00FA5656"/>
    <w:rsid w:val="00FA59A3"/>
    <w:rsid w:val="00FA769D"/>
    <w:rsid w:val="00FA7D7A"/>
    <w:rsid w:val="00FB17F9"/>
    <w:rsid w:val="00FB18AD"/>
    <w:rsid w:val="00FB3159"/>
    <w:rsid w:val="00FB7ED3"/>
    <w:rsid w:val="00FC0BD1"/>
    <w:rsid w:val="00FC261F"/>
    <w:rsid w:val="00FC3F8D"/>
    <w:rsid w:val="00FC60D6"/>
    <w:rsid w:val="00FC79A1"/>
    <w:rsid w:val="00FD0AAB"/>
    <w:rsid w:val="00FD14C4"/>
    <w:rsid w:val="00FD3B50"/>
    <w:rsid w:val="00FD3C6D"/>
    <w:rsid w:val="00FD4576"/>
    <w:rsid w:val="00FD51D4"/>
    <w:rsid w:val="00FE0AB3"/>
    <w:rsid w:val="00FE2523"/>
    <w:rsid w:val="00FE470D"/>
    <w:rsid w:val="00FE5350"/>
    <w:rsid w:val="00FE5B53"/>
    <w:rsid w:val="00FE74E4"/>
    <w:rsid w:val="00FF19C0"/>
    <w:rsid w:val="00FF2019"/>
    <w:rsid w:val="00FF6C0B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F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04F2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04F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table" w:styleId="TableGrid">
    <w:name w:val="Table Grid"/>
    <w:basedOn w:val="TableNormal"/>
    <w:uiPriority w:val="99"/>
    <w:rsid w:val="00E03EC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semiHidden/>
    <w:rsid w:val="00EB4F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4F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4F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5F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4F2"/>
    <w:pPr>
      <w:ind w:firstLine="720"/>
    </w:pPr>
    <w:rPr>
      <w:rFonts w:ascii="Arial" w:eastAsia="Times New Roman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04F2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004F2"/>
    <w:rPr>
      <w:rFonts w:ascii="Times New Roman" w:hAnsi="Times New Roman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004F2"/>
    <w:rPr>
      <w:rFonts w:eastAsia="Calibr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97D6D"/>
    <w:rPr>
      <w:b/>
      <w:bCs/>
      <w:lang w:eastAsia="en-US"/>
    </w:rPr>
  </w:style>
  <w:style w:type="paragraph" w:customStyle="1" w:styleId="a0">
    <w:name w:val="Знак Знак Знак Знак"/>
    <w:basedOn w:val="Normal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4004F2"/>
    <w:rPr>
      <w:rFonts w:cs="Times New Roman"/>
      <w:b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004F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 Знак Знак Знак Знак Знак"/>
    <w:basedOn w:val="Normal"/>
    <w:uiPriority w:val="99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004F2"/>
  </w:style>
  <w:style w:type="paragraph" w:customStyle="1" w:styleId="1">
    <w:name w:val="Знак Знак Знак Знак Знак Знак1"/>
    <w:basedOn w:val="Normal"/>
    <w:uiPriority w:val="99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Normal"/>
    <w:uiPriority w:val="99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0578B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B294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1B1105"/>
    <w:rPr>
      <w:lang w:eastAsia="en-US"/>
    </w:rPr>
  </w:style>
  <w:style w:type="paragraph" w:styleId="Footer">
    <w:name w:val="footer"/>
    <w:basedOn w:val="Normal"/>
    <w:link w:val="FooterChar"/>
    <w:uiPriority w:val="99"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51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55E5F"/>
    <w:rPr>
      <w:rFonts w:cs="Times New Roman"/>
    </w:rPr>
  </w:style>
  <w:style w:type="paragraph" w:customStyle="1" w:styleId="14pt">
    <w:name w:val="Обычный + 14 pt"/>
    <w:aliases w:val="по ширине,Первая строка:  1,27 см"/>
    <w:basedOn w:val="Normal"/>
    <w:uiPriority w:val="99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Hyperlink">
    <w:name w:val="Hyperlink"/>
    <w:basedOn w:val="DefaultParagraphFont"/>
    <w:uiPriority w:val="99"/>
    <w:semiHidden/>
    <w:rsid w:val="00E40B9F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E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62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3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1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</w:divsChild>
        </w:div>
      </w:divsChild>
    </w:div>
    <w:div w:id="17310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787</TotalTime>
  <Pages>5</Pages>
  <Words>2848</Words>
  <Characters>16234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Name</cp:lastModifiedBy>
  <cp:revision>114</cp:revision>
  <cp:lastPrinted>2016-01-22T08:37:00Z</cp:lastPrinted>
  <dcterms:created xsi:type="dcterms:W3CDTF">2015-12-02T09:57:00Z</dcterms:created>
  <dcterms:modified xsi:type="dcterms:W3CDTF">2016-01-22T08:38:00Z</dcterms:modified>
</cp:coreProperties>
</file>